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120" w:after="0"/>
        <w:rPr>
          <w:rFonts w:ascii="Times New Roman" w:hAnsi="Times New Roman" w:eastAsia="Times New Roman" w:cs="Times New Roman"/>
          <w:bCs/>
          <w:i/>
          <w:i/>
          <w:lang w:eastAsia="pl-PL"/>
        </w:rPr>
      </w:pPr>
      <w:r>
        <w:rPr>
          <w:rFonts w:eastAsia="Times New Roman" w:cs="Verdana" w:ascii="Verdana" w:hAnsi="Verdana"/>
          <w:b/>
          <w:bCs/>
          <w:sz w:val="18"/>
          <w:szCs w:val="18"/>
          <w:lang w:eastAsia="pl-PL"/>
        </w:rPr>
        <w:tab/>
        <w:tab/>
        <w:tab/>
        <w:tab/>
        <w:tab/>
        <w:tab/>
        <w:tab/>
        <w:tab/>
        <w:tab/>
        <w:tab/>
      </w:r>
      <w:r>
        <w:rPr>
          <w:rFonts w:eastAsia="Times New Roman" w:cs="Verdana" w:ascii="Verdana" w:hAnsi="Verdana"/>
          <w:bCs/>
          <w:sz w:val="18"/>
          <w:szCs w:val="18"/>
          <w:lang w:eastAsia="pl-PL"/>
        </w:rPr>
        <w:tab/>
      </w:r>
      <w:r>
        <w:rPr>
          <w:rFonts w:eastAsia="Times New Roman" w:cs="Times New Roman" w:ascii="Times New Roman" w:hAnsi="Times New Roman"/>
          <w:bCs/>
          <w:i/>
          <w:lang w:eastAsia="pl-PL"/>
        </w:rPr>
        <w:t>Zał. nr 9</w:t>
      </w:r>
    </w:p>
    <w:p>
      <w:pPr>
        <w:pStyle w:val="Normal"/>
        <w:spacing w:lineRule="auto" w:line="240" w:before="120" w:after="0"/>
        <w:rPr>
          <w:rFonts w:ascii="Verdana" w:hAnsi="Verdana" w:eastAsia="Times New Roman" w:cs="Verdana"/>
          <w:b/>
          <w:b/>
          <w:bCs/>
          <w:sz w:val="18"/>
          <w:szCs w:val="18"/>
          <w:lang w:eastAsia="pl-PL"/>
        </w:rPr>
      </w:pPr>
      <w:r>
        <w:rPr>
          <w:rFonts w:eastAsia="Times New Roman" w:cs="Verdana" w:ascii="Verdana" w:hAnsi="Verdana"/>
          <w:b/>
          <w:bCs/>
          <w:sz w:val="18"/>
          <w:szCs w:val="18"/>
          <w:lang w:eastAsia="pl-PL"/>
        </w:rPr>
      </w:r>
    </w:p>
    <w:p>
      <w:pPr>
        <w:pStyle w:val="Normal"/>
        <w:spacing w:lineRule="auto" w:line="240" w:before="12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OŚWIADCZENIE</w:t>
      </w:r>
    </w:p>
    <w:p>
      <w:pPr>
        <w:pStyle w:val="Normal"/>
        <w:spacing w:lineRule="auto" w:line="240" w:before="12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 przynależności lub braku przynależności do tej samej grupy kapitałowej,                       o której mowa w art. 24 ust.1 pkt 23 ustawy Pzp</w:t>
      </w:r>
    </w:p>
    <w:p>
      <w:pPr>
        <w:pStyle w:val="Normal"/>
        <w:spacing w:lineRule="auto" w:line="240" w:before="120" w:after="0"/>
        <w:rPr>
          <w:rFonts w:ascii="Verdana" w:hAnsi="Verdana" w:eastAsia="Times New Roman" w:cs="Verdana"/>
          <w:b/>
          <w:b/>
          <w:bCs/>
          <w:sz w:val="18"/>
          <w:szCs w:val="18"/>
          <w:lang w:eastAsia="pl-PL"/>
        </w:rPr>
      </w:pPr>
      <w:r>
        <w:rPr>
          <w:rFonts w:eastAsia="Times New Roman" w:cs="Verdana" w:ascii="Verdana" w:hAnsi="Verdana"/>
          <w:b/>
          <w:bCs/>
          <w:sz w:val="18"/>
          <w:szCs w:val="18"/>
          <w:lang w:eastAsia="pl-PL"/>
        </w:rPr>
      </w:r>
    </w:p>
    <w:p>
      <w:pPr>
        <w:pStyle w:val="Normal"/>
        <w:spacing w:lineRule="auto" w:line="240" w:before="120" w:after="0"/>
        <w:rPr>
          <w:rFonts w:ascii="Verdana" w:hAnsi="Verdana" w:eastAsia="Times New Roman" w:cs="Verdana"/>
          <w:b/>
          <w:b/>
          <w:bCs/>
          <w:sz w:val="18"/>
          <w:szCs w:val="18"/>
          <w:lang w:eastAsia="pl-PL"/>
        </w:rPr>
      </w:pPr>
      <w:r>
        <w:rPr>
          <w:rFonts w:eastAsia="Times New Roman" w:cs="Verdana" w:ascii="Verdana" w:hAnsi="Verdana"/>
          <w:b/>
          <w:bCs/>
          <w:sz w:val="18"/>
          <w:szCs w:val="18"/>
          <w:lang w:eastAsia="pl-PL"/>
        </w:rPr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Składając ofertę w postępowaniu o zamówienie publiczne w trybie przetargu nieograniczonego na: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,,Dowóz uczniów do szkół podstawowych z terenu Gminy Kruklanki w roku 201</w:t>
      </w:r>
      <w:r>
        <w:rPr>
          <w:rFonts w:cs="Times New Roman" w:ascii="Times New Roman" w:hAnsi="Times New Roman"/>
          <w:b/>
          <w:sz w:val="24"/>
          <w:szCs w:val="24"/>
        </w:rPr>
        <w:t>9</w:t>
      </w:r>
      <w:r>
        <w:rPr>
          <w:rFonts w:cs="Times New Roman" w:ascii="Times New Roman" w:hAnsi="Times New Roman"/>
          <w:b/>
          <w:sz w:val="24"/>
          <w:szCs w:val="24"/>
        </w:rPr>
        <w:t xml:space="preserve"> na podstawie biletów miesięcznych’’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imieniu wykonawcy: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..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Cs/>
          <w:sz w:val="20"/>
          <w:szCs w:val="20"/>
          <w:lang w:eastAsia="pl-PL"/>
        </w:rPr>
      </w:pPr>
      <w:r>
        <w:rPr>
          <w:rFonts w:eastAsia="Times New Roman" w:cs="Verdana" w:ascii="Verdana" w:hAnsi="Verdana"/>
          <w:b/>
          <w:bCs/>
          <w:sz w:val="18"/>
          <w:szCs w:val="18"/>
          <w:lang w:eastAsia="pl-PL"/>
        </w:rPr>
        <w:t xml:space="preserve">                                               </w:t>
      </w:r>
      <w:r>
        <w:rPr>
          <w:rFonts w:eastAsia="Times New Roman" w:cs="Times New Roman" w:ascii="Times New Roman" w:hAnsi="Times New Roman"/>
          <w:bCs/>
          <w:sz w:val="20"/>
          <w:szCs w:val="20"/>
          <w:lang w:eastAsia="pl-PL"/>
        </w:rPr>
        <w:t>wpisać nazwę /firmę Wykonawcy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sz w:val="18"/>
          <w:szCs w:val="18"/>
          <w:lang w:eastAsia="pl-PL"/>
        </w:rPr>
      </w:r>
    </w:p>
    <w:p>
      <w:pPr>
        <w:pStyle w:val="Normal"/>
        <w:tabs>
          <w:tab w:val="left" w:pos="403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oświadczam, że:</w:t>
      </w:r>
    </w:p>
    <w:p>
      <w:pPr>
        <w:pStyle w:val="Normal"/>
        <w:tabs>
          <w:tab w:val="left" w:pos="403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tabs>
          <w:tab w:val="left" w:pos="403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pl-PL"/>
        </w:rPr>
        <w:t>* nie należę do grupy kapitałowej, o której mowa w art.24 ust. 1 pkt 23 ustawy Pzp</w:t>
      </w:r>
    </w:p>
    <w:p>
      <w:pPr>
        <w:pStyle w:val="Normal"/>
        <w:tabs>
          <w:tab w:val="left" w:pos="403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eastAsia="pl-PL"/>
        </w:rPr>
      </w:r>
    </w:p>
    <w:p>
      <w:pPr>
        <w:pStyle w:val="Normal"/>
        <w:tabs>
          <w:tab w:val="left" w:pos="403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eastAsia="pl-PL"/>
        </w:rPr>
      </w:r>
    </w:p>
    <w:p>
      <w:pPr>
        <w:pStyle w:val="Normal"/>
        <w:tabs>
          <w:tab w:val="left" w:pos="403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* należę do tej samej grupy kapitałowej, o której mowa w art. 24 ust. 1 pkt 23 ustawy Pzp       </w:t>
      </w:r>
    </w:p>
    <w:p>
      <w:pPr>
        <w:pStyle w:val="Normal"/>
        <w:tabs>
          <w:tab w:val="left" w:pos="403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w skład której wchodzą następujące podmioty:</w:t>
      </w:r>
    </w:p>
    <w:p>
      <w:pPr>
        <w:pStyle w:val="Normal"/>
        <w:tabs>
          <w:tab w:val="left" w:pos="403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tabs>
          <w:tab w:val="left" w:pos="4032" w:leader="none"/>
        </w:tabs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tbl>
      <w:tblPr>
        <w:tblW w:w="8646" w:type="dxa"/>
        <w:jc w:val="lef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67"/>
        <w:gridCol w:w="4311"/>
        <w:gridCol w:w="3768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03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032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032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Adres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032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032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032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032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032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032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tabs>
          <w:tab w:val="left" w:pos="403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*niepotrzebne skreślić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.…….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(miejscowość),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dnia ………….……. r. </w:t>
      </w:r>
    </w:p>
    <w:p>
      <w:pPr>
        <w:pStyle w:val="Normal"/>
        <w:spacing w:lineRule="auto" w:line="240" w:before="0" w:after="0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……………………………………</w:t>
      </w:r>
    </w:p>
    <w:p>
      <w:pPr>
        <w:pStyle w:val="Normal"/>
        <w:tabs>
          <w:tab w:val="left" w:pos="403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</w:t>
      </w:r>
      <w:r>
        <w:rPr>
          <w:rFonts w:eastAsia="Times New Roman" w:cs="Times New Roman" w:ascii="Times New Roman" w:hAnsi="Times New Roman"/>
          <w:sz w:val="20"/>
          <w:szCs w:val="20"/>
        </w:rPr>
        <w:tab/>
        <w:tab/>
        <w:tab/>
        <w:t xml:space="preserve">      podpis  i pieczątka Wykonawcy/Pełnomocnika</w:t>
      </w:r>
    </w:p>
    <w:p>
      <w:pPr>
        <w:pStyle w:val="Normal"/>
        <w:tabs>
          <w:tab w:val="left" w:pos="403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tabs>
          <w:tab w:val="left" w:pos="182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  <w:t>Uwaga: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Niniejszy „Formularz” 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  <w:t xml:space="preserve">wykonawca ubiegający się o udzielenie zamówienia przekazuje zamawiającemu               w terminie 3 dni od dnia zamieszczenia na stronie internetowej informacji, o której mowa w art. 86 ust. 5 ustawy Pzp.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W przypadku wykonawców wspólnie ubiegających się o udzielenie zamówienia 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  <w:t>składa ją każdy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    z członków konsorcjum lub wspólników spółki cywilnej.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8" w:right="1418" w:header="0" w:top="1258" w:footer="0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275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3091"/>
      <w:gridCol w:w="3092"/>
      <w:gridCol w:w="3092"/>
    </w:tblGrid>
    <w:tr>
      <w:trPr>
        <w:trHeight w:val="307" w:hRule="atLeast"/>
      </w:trPr>
      <w:tc>
        <w:tcPr>
          <w:tcW w:w="3091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Gmina Kruklanki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ul. 22 Lipca 10</w:t>
          </w:r>
        </w:p>
        <w:p>
          <w:pPr>
            <w:pStyle w:val="Normal"/>
            <w:tabs>
              <w:tab w:val="left" w:pos="2753" w:leader="none"/>
            </w:tabs>
            <w:spacing w:before="0" w:after="20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11-612 Kruklanki</w:t>
          </w:r>
        </w:p>
      </w:tc>
      <w:tc>
        <w:tcPr>
          <w:tcW w:w="3092" w:type="dxa"/>
          <w:tcBorders/>
          <w:shd w:fill="auto" w:val="clear"/>
          <w:vAlign w:val="center"/>
        </w:tcPr>
        <w:p>
          <w:pPr>
            <w:pStyle w:val="Normal"/>
            <w:tabs>
              <w:tab w:val="left" w:pos="2753" w:leader="none"/>
            </w:tabs>
            <w:spacing w:before="0" w:after="200"/>
            <w:jc w:val="center"/>
            <w:rPr>
              <w:sz w:val="16"/>
              <w:szCs w:val="16"/>
            </w:rPr>
          </w:pPr>
          <w:r>
            <w:rPr/>
            <w:drawing>
              <wp:inline distT="0" distB="0" distL="19050" distR="635">
                <wp:extent cx="628015" cy="628015"/>
                <wp:effectExtent l="0" t="0" r="0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2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Tel.: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fax: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e-mail:kruklanki2@wp.pl</w:t>
          </w:r>
        </w:p>
        <w:p>
          <w:pPr>
            <w:pStyle w:val="Normal"/>
            <w:tabs>
              <w:tab w:val="left" w:pos="2753" w:leader="none"/>
            </w:tabs>
            <w:spacing w:before="0" w:after="20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>
    <w:pPr>
      <w:pStyle w:val="Stopka"/>
      <w:ind w:right="360" w:hanging="0"/>
      <w:jc w:val="right"/>
      <w:rPr/>
    </w:pPr>
    <w:r>
      <w:rPr>
        <w:rStyle w:val="Pagenumber"/>
        <w:rFonts w:cs="Verdana" w:ascii="Verdana" w:hAnsi="Verdana"/>
        <w:bCs/>
        <w:sz w:val="16"/>
        <w:szCs w:val="16"/>
      </w:rPr>
      <w:fldChar w:fldCharType="begin"/>
    </w:r>
    <w:r>
      <w:rPr>
        <w:rStyle w:val="Pagenumber"/>
        <w:sz w:val="16"/>
        <w:szCs w:val="16"/>
        <w:bCs/>
        <w:rFonts w:cs="Verdana" w:ascii="Verdana" w:hAnsi="Verdana"/>
      </w:rPr>
      <w:instrText> PAGE </w:instrText>
    </w:r>
    <w:r>
      <w:rPr>
        <w:rStyle w:val="Pagenumber"/>
        <w:sz w:val="16"/>
        <w:szCs w:val="16"/>
        <w:bCs/>
        <w:rFonts w:cs="Verdana" w:ascii="Verdana" w:hAnsi="Verdana"/>
      </w:rPr>
      <w:fldChar w:fldCharType="separate"/>
    </w:r>
    <w:r>
      <w:rPr>
        <w:rStyle w:val="Pagenumber"/>
        <w:sz w:val="16"/>
        <w:szCs w:val="16"/>
        <w:bCs/>
        <w:rFonts w:cs="Verdana" w:ascii="Verdana" w:hAnsi="Verdana"/>
      </w:rPr>
      <w:t>1</w:t>
    </w:r>
    <w:r>
      <w:rPr>
        <w:rStyle w:val="Pagenumber"/>
        <w:sz w:val="16"/>
        <w:szCs w:val="16"/>
        <w:bCs/>
        <w:rFonts w:cs="Verdana" w:ascii="Verdana" w:hAnsi="Verdana"/>
      </w:rPr>
      <w:fldChar w:fldCharType="end"/>
    </w:r>
    <w:r>
      <w:rPr>
        <w:rStyle w:val="Pagenumber"/>
        <w:rFonts w:cs="Verdana" w:ascii="Verdana" w:hAnsi="Verdana"/>
        <w:bCs/>
        <w:sz w:val="16"/>
        <w:szCs w:val="16"/>
      </w:rPr>
      <w:t>/</w:t>
    </w:r>
    <w:r>
      <w:rPr>
        <w:rStyle w:val="Pagenumber"/>
        <w:rFonts w:cs="Verdana" w:ascii="Verdana" w:hAnsi="Verdana"/>
        <w:bCs/>
        <w:sz w:val="16"/>
        <w:szCs w:val="16"/>
      </w:rPr>
      <w:fldChar w:fldCharType="begin"/>
    </w:r>
    <w:r>
      <w:rPr>
        <w:rStyle w:val="Pagenumber"/>
        <w:sz w:val="16"/>
        <w:szCs w:val="16"/>
        <w:bCs/>
        <w:rFonts w:cs="Verdana" w:ascii="Verdana" w:hAnsi="Verdana"/>
      </w:rPr>
      <w:instrText> NUMPAGES </w:instrText>
    </w:r>
    <w:r>
      <w:rPr>
        <w:rStyle w:val="Pagenumber"/>
        <w:sz w:val="16"/>
        <w:szCs w:val="16"/>
        <w:bCs/>
        <w:rFonts w:cs="Verdana" w:ascii="Verdana" w:hAnsi="Verdana"/>
      </w:rPr>
      <w:fldChar w:fldCharType="separate"/>
    </w:r>
    <w:r>
      <w:rPr>
        <w:rStyle w:val="Pagenumber"/>
        <w:sz w:val="16"/>
        <w:szCs w:val="16"/>
        <w:bCs/>
        <w:rFonts w:cs="Verdana" w:ascii="Verdana" w:hAnsi="Verdana"/>
      </w:rPr>
      <w:t>1</w:t>
    </w:r>
    <w:r>
      <w:rPr>
        <w:rStyle w:val="Pagenumber"/>
        <w:sz w:val="16"/>
        <w:szCs w:val="16"/>
        <w:bCs/>
        <w:rFonts w:cs="Verdana" w:ascii="Verdana" w:hAnsi="Verdana"/>
      </w:rPr>
      <w:fldChar w:fldCharType="end"/>
    </w:r>
  </w:p>
</w:ftr>
</file>

<file path=word/settings.xml><?xml version="1.0" encoding="utf-8"?>
<w:settings xmlns:w="http://schemas.openxmlformats.org/wordprocessingml/2006/main">
  <w:zoom w:percent="12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367b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367be"/>
    <w:rPr/>
  </w:style>
  <w:style w:type="character" w:styleId="Pagenumber">
    <w:name w:val="page number"/>
    <w:basedOn w:val="DefaultParagraphFont"/>
    <w:semiHidden/>
    <w:qFormat/>
    <w:rsid w:val="006367be"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476a1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476a1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opka">
    <w:name w:val="Footer"/>
    <w:basedOn w:val="Normal"/>
    <w:link w:val="StopkaZnak"/>
    <w:uiPriority w:val="99"/>
    <w:semiHidden/>
    <w:unhideWhenUsed/>
    <w:rsid w:val="006367b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367be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semiHidden/>
    <w:unhideWhenUsed/>
    <w:rsid w:val="006476a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476a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LibreOffice/6.0.6.2$Windows_x86 LibreOffice_project/0c292870b25a325b5ed35f6b45599d2ea4458e77</Application>
  <Pages>1</Pages>
  <Words>191</Words>
  <Characters>1105</Characters>
  <CharactersWithSpaces>1448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2016-09-06T08:45:00Z</dcterms:created>
  <dc:creator> </dc:creator>
  <dc:description/>
  <dc:language>pl-PL</dc:language>
  <cp:lastModifiedBy/>
  <cp:lastPrinted>2017-11-13T08:30:00Z</cp:lastPrinted>
  <dcterms:modified xsi:type="dcterms:W3CDTF">2018-11-29T08:22:45Z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