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548A" w14:textId="0624BCC4" w:rsidR="008C630D" w:rsidRPr="0098348F" w:rsidRDefault="00000000" w:rsidP="0026574D">
      <w:pPr>
        <w:spacing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  <w:b/>
        </w:rPr>
        <w:t xml:space="preserve">ZARZĄDZENIE NR </w:t>
      </w:r>
      <w:r w:rsidR="00DC4184">
        <w:rPr>
          <w:rFonts w:ascii="Times New Roman" w:hAnsi="Times New Roman"/>
          <w:b/>
        </w:rPr>
        <w:t>8</w:t>
      </w:r>
      <w:r w:rsidR="004E4E3C" w:rsidRPr="0098348F">
        <w:rPr>
          <w:rFonts w:ascii="Times New Roman" w:hAnsi="Times New Roman"/>
          <w:b/>
        </w:rPr>
        <w:t>/</w:t>
      </w:r>
      <w:r w:rsidRPr="0098348F">
        <w:rPr>
          <w:rFonts w:ascii="Times New Roman" w:hAnsi="Times New Roman"/>
          <w:b/>
        </w:rPr>
        <w:t>202</w:t>
      </w:r>
      <w:r w:rsidR="004E4E3C" w:rsidRPr="0098348F">
        <w:rPr>
          <w:rFonts w:ascii="Times New Roman" w:hAnsi="Times New Roman"/>
          <w:b/>
        </w:rPr>
        <w:t>6</w:t>
      </w:r>
    </w:p>
    <w:p w14:paraId="34DEFD23" w14:textId="77777777" w:rsidR="008C630D" w:rsidRPr="0098348F" w:rsidRDefault="00000000" w:rsidP="0026574D">
      <w:pPr>
        <w:spacing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  <w:b/>
        </w:rPr>
        <w:t>WÓJTA GMINY KRUKLANKI</w:t>
      </w:r>
    </w:p>
    <w:p w14:paraId="69A1FABC" w14:textId="76310EB9" w:rsidR="008C630D" w:rsidRPr="0098348F" w:rsidRDefault="00000000" w:rsidP="0026574D">
      <w:pPr>
        <w:spacing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  <w:b/>
        </w:rPr>
        <w:t xml:space="preserve">z dnia </w:t>
      </w:r>
      <w:r w:rsidR="00DC4184">
        <w:rPr>
          <w:rFonts w:ascii="Times New Roman" w:hAnsi="Times New Roman"/>
          <w:b/>
        </w:rPr>
        <w:t>28</w:t>
      </w:r>
      <w:r w:rsidR="004E4E3C" w:rsidRPr="0098348F">
        <w:rPr>
          <w:rFonts w:ascii="Times New Roman" w:hAnsi="Times New Roman"/>
          <w:b/>
        </w:rPr>
        <w:t xml:space="preserve"> stycznia</w:t>
      </w:r>
      <w:r w:rsidRPr="0098348F">
        <w:rPr>
          <w:rFonts w:ascii="Times New Roman" w:hAnsi="Times New Roman"/>
          <w:b/>
        </w:rPr>
        <w:t xml:space="preserve"> 202</w:t>
      </w:r>
      <w:r w:rsidR="00DC4184">
        <w:rPr>
          <w:rFonts w:ascii="Times New Roman" w:hAnsi="Times New Roman"/>
          <w:b/>
        </w:rPr>
        <w:t>6</w:t>
      </w:r>
      <w:r w:rsidRPr="0098348F">
        <w:rPr>
          <w:rFonts w:ascii="Times New Roman" w:hAnsi="Times New Roman"/>
          <w:b/>
        </w:rPr>
        <w:t xml:space="preserve"> r.</w:t>
      </w:r>
    </w:p>
    <w:p w14:paraId="4EA30DD2" w14:textId="77777777" w:rsidR="0026574D" w:rsidRPr="0098348F" w:rsidRDefault="0026574D">
      <w:pPr>
        <w:jc w:val="both"/>
        <w:rPr>
          <w:rFonts w:ascii="Times New Roman" w:hAnsi="Times New Roman"/>
          <w:b/>
        </w:rPr>
      </w:pPr>
    </w:p>
    <w:p w14:paraId="061CE208" w14:textId="007F0C56" w:rsidR="008C630D" w:rsidRPr="0098348F" w:rsidRDefault="00000000" w:rsidP="0026574D">
      <w:pPr>
        <w:spacing w:after="0"/>
        <w:jc w:val="both"/>
        <w:rPr>
          <w:rFonts w:ascii="Times New Roman" w:hAnsi="Times New Roman"/>
          <w:b/>
        </w:rPr>
      </w:pPr>
      <w:r w:rsidRPr="0098348F">
        <w:rPr>
          <w:rFonts w:ascii="Times New Roman" w:hAnsi="Times New Roman"/>
          <w:b/>
        </w:rPr>
        <w:t>w sprawie ogłoszenia otwartego konkursu ofert na realizację zadań publicznych w 202</w:t>
      </w:r>
      <w:r w:rsidR="004E4E3C" w:rsidRPr="0098348F">
        <w:rPr>
          <w:rFonts w:ascii="Times New Roman" w:hAnsi="Times New Roman"/>
          <w:b/>
        </w:rPr>
        <w:t>6</w:t>
      </w:r>
      <w:r w:rsidRPr="0098348F">
        <w:rPr>
          <w:rFonts w:ascii="Times New Roman" w:hAnsi="Times New Roman"/>
          <w:b/>
        </w:rPr>
        <w:t xml:space="preserve"> r. </w:t>
      </w:r>
    </w:p>
    <w:p w14:paraId="07D3DCD5" w14:textId="77777777" w:rsidR="0026574D" w:rsidRPr="0098348F" w:rsidRDefault="0026574D">
      <w:pPr>
        <w:spacing w:line="276" w:lineRule="auto"/>
        <w:jc w:val="both"/>
        <w:rPr>
          <w:rFonts w:ascii="Times New Roman" w:hAnsi="Times New Roman"/>
        </w:rPr>
      </w:pPr>
    </w:p>
    <w:p w14:paraId="1D17F751" w14:textId="66B596A6" w:rsidR="008C630D" w:rsidRPr="0098348F" w:rsidRDefault="00000000" w:rsidP="0026574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8348F">
        <w:rPr>
          <w:rFonts w:ascii="Times New Roman" w:hAnsi="Times New Roman"/>
        </w:rPr>
        <w:t>Na podstawie art. 30 ust.</w:t>
      </w:r>
      <w:r w:rsidR="00386BE5" w:rsidRPr="0098348F">
        <w:rPr>
          <w:rFonts w:ascii="Times New Roman" w:hAnsi="Times New Roman"/>
        </w:rPr>
        <w:t xml:space="preserve"> 1</w:t>
      </w:r>
      <w:r w:rsidRPr="0098348F">
        <w:rPr>
          <w:rFonts w:ascii="Times New Roman" w:hAnsi="Times New Roman"/>
        </w:rPr>
        <w:t xml:space="preserve"> ustawy o samorządzie gminnym (Dz. U. z 202</w:t>
      </w:r>
      <w:r w:rsidR="004E4E3C" w:rsidRPr="0098348F">
        <w:rPr>
          <w:rFonts w:ascii="Times New Roman" w:hAnsi="Times New Roman"/>
        </w:rPr>
        <w:t>5</w:t>
      </w:r>
      <w:r w:rsidRPr="0098348F">
        <w:rPr>
          <w:rFonts w:ascii="Times New Roman" w:hAnsi="Times New Roman"/>
        </w:rPr>
        <w:t xml:space="preserve">r. poz. </w:t>
      </w:r>
      <w:r w:rsidR="00E93E4F" w:rsidRPr="0098348F">
        <w:rPr>
          <w:rFonts w:ascii="Times New Roman" w:hAnsi="Times New Roman"/>
        </w:rPr>
        <w:t>1</w:t>
      </w:r>
      <w:r w:rsidR="004E4E3C" w:rsidRPr="0098348F">
        <w:rPr>
          <w:rFonts w:ascii="Times New Roman" w:hAnsi="Times New Roman"/>
        </w:rPr>
        <w:t>153</w:t>
      </w:r>
      <w:r w:rsidR="00763F3A" w:rsidRPr="0098348F">
        <w:rPr>
          <w:rFonts w:ascii="Times New Roman" w:hAnsi="Times New Roman"/>
          <w:color w:val="FF0000"/>
        </w:rPr>
        <w:t xml:space="preserve"> </w:t>
      </w:r>
      <w:r w:rsidR="00763F3A" w:rsidRPr="0098348F">
        <w:rPr>
          <w:rFonts w:ascii="Times New Roman" w:hAnsi="Times New Roman"/>
        </w:rPr>
        <w:t>i 1436</w:t>
      </w:r>
      <w:r w:rsidRPr="0098348F">
        <w:rPr>
          <w:rFonts w:ascii="Times New Roman" w:hAnsi="Times New Roman"/>
        </w:rPr>
        <w:t>) oraz art.</w:t>
      </w:r>
      <w:r w:rsidR="00386BE5" w:rsidRPr="0098348F">
        <w:rPr>
          <w:rFonts w:ascii="Times New Roman" w:hAnsi="Times New Roman"/>
        </w:rPr>
        <w:t xml:space="preserve"> 5 ust.4</w:t>
      </w:r>
      <w:r w:rsidRPr="0098348F">
        <w:rPr>
          <w:rFonts w:ascii="Times New Roman" w:hAnsi="Times New Roman"/>
        </w:rPr>
        <w:t xml:space="preserve"> ustawy z dnia 24 kwietnia 2003 r. o działalności pożytku publicznego i o wolontariacie (Dz. U. z 202</w:t>
      </w:r>
      <w:r w:rsidR="004E4E3C" w:rsidRPr="0098348F">
        <w:rPr>
          <w:rFonts w:ascii="Times New Roman" w:hAnsi="Times New Roman"/>
        </w:rPr>
        <w:t>5</w:t>
      </w:r>
      <w:r w:rsidRPr="0098348F">
        <w:rPr>
          <w:rFonts w:ascii="Times New Roman" w:hAnsi="Times New Roman"/>
        </w:rPr>
        <w:t xml:space="preserve">r. poz. </w:t>
      </w:r>
      <w:r w:rsidR="00E93E4F" w:rsidRPr="0098348F">
        <w:rPr>
          <w:rFonts w:ascii="Times New Roman" w:hAnsi="Times New Roman"/>
        </w:rPr>
        <w:t>1</w:t>
      </w:r>
      <w:r w:rsidR="004E4E3C" w:rsidRPr="0098348F">
        <w:rPr>
          <w:rFonts w:ascii="Times New Roman" w:hAnsi="Times New Roman"/>
        </w:rPr>
        <w:t>338</w:t>
      </w:r>
      <w:r w:rsidRPr="0098348F">
        <w:rPr>
          <w:rFonts w:ascii="Times New Roman" w:hAnsi="Times New Roman"/>
        </w:rPr>
        <w:t xml:space="preserve"> </w:t>
      </w:r>
      <w:r w:rsidRPr="0098348F">
        <w:rPr>
          <w:rFonts w:ascii="Times New Roman" w:hAnsi="Times New Roman"/>
          <w:color w:val="000000"/>
        </w:rPr>
        <w:t>z późn.zm.</w:t>
      </w:r>
      <w:r w:rsidRPr="0098348F">
        <w:rPr>
          <w:rFonts w:ascii="Times New Roman" w:hAnsi="Times New Roman"/>
        </w:rPr>
        <w:t>)</w:t>
      </w:r>
      <w:r w:rsidRPr="0098348F">
        <w:rPr>
          <w:rFonts w:ascii="Times New Roman" w:hAnsi="Times New Roman"/>
          <w:lang w:eastAsia="ar-SA"/>
        </w:rPr>
        <w:t xml:space="preserve"> </w:t>
      </w:r>
      <w:r w:rsidRPr="0098348F">
        <w:rPr>
          <w:rFonts w:ascii="Times New Roman" w:hAnsi="Times New Roman"/>
        </w:rPr>
        <w:t>Wójt Gminy Kruklanki zarządza, co następuje:</w:t>
      </w:r>
    </w:p>
    <w:p w14:paraId="3B77B0EC" w14:textId="76B59234" w:rsidR="008C630D" w:rsidRPr="0098348F" w:rsidRDefault="00000000" w:rsidP="00D65CE3">
      <w:pPr>
        <w:spacing w:after="0"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</w:rPr>
        <w:t>§ 1.</w:t>
      </w:r>
    </w:p>
    <w:p w14:paraId="3D673AF9" w14:textId="302812E2" w:rsidR="00924DD4" w:rsidRPr="0098348F" w:rsidRDefault="00924DD4">
      <w:pPr>
        <w:pStyle w:val="Akapitzlist"/>
        <w:numPr>
          <w:ilvl w:val="0"/>
          <w:numId w:val="16"/>
        </w:numPr>
        <w:spacing w:line="276" w:lineRule="auto"/>
        <w:jc w:val="both"/>
        <w:rPr>
          <w:rStyle w:val="markedcontent"/>
          <w:rFonts w:cs="Times New Roman"/>
          <w:sz w:val="22"/>
          <w:szCs w:val="22"/>
        </w:rPr>
      </w:pPr>
      <w:r w:rsidRPr="0098348F">
        <w:rPr>
          <w:rStyle w:val="markedcontent"/>
          <w:rFonts w:cs="Times New Roman"/>
          <w:sz w:val="22"/>
          <w:szCs w:val="22"/>
        </w:rPr>
        <w:t>Ogłaszam otwarty konkurs ofert na przygotowanie i realizację zadań publicznych</w:t>
      </w:r>
      <w:r w:rsidRPr="0098348F">
        <w:rPr>
          <w:rFonts w:cs="Times New Roman"/>
          <w:sz w:val="22"/>
          <w:szCs w:val="22"/>
        </w:rPr>
        <w:br/>
      </w:r>
      <w:r w:rsidRPr="0098348F">
        <w:rPr>
          <w:rStyle w:val="markedcontent"/>
          <w:rFonts w:cs="Times New Roman"/>
          <w:sz w:val="22"/>
          <w:szCs w:val="22"/>
        </w:rPr>
        <w:t>w 202</w:t>
      </w:r>
      <w:r w:rsidR="004E4E3C" w:rsidRPr="0098348F">
        <w:rPr>
          <w:rStyle w:val="markedcontent"/>
          <w:rFonts w:cs="Times New Roman"/>
          <w:sz w:val="22"/>
          <w:szCs w:val="22"/>
        </w:rPr>
        <w:t xml:space="preserve">6 </w:t>
      </w:r>
      <w:r w:rsidRPr="0098348F">
        <w:rPr>
          <w:rStyle w:val="markedcontent"/>
          <w:rFonts w:cs="Times New Roman"/>
          <w:sz w:val="22"/>
          <w:szCs w:val="22"/>
        </w:rPr>
        <w:t>roku.</w:t>
      </w:r>
    </w:p>
    <w:p w14:paraId="6B806FE7" w14:textId="488D743F" w:rsidR="00924DD4" w:rsidRPr="0098348F" w:rsidRDefault="00924DD4">
      <w:pPr>
        <w:pStyle w:val="Akapitzlist"/>
        <w:numPr>
          <w:ilvl w:val="0"/>
          <w:numId w:val="16"/>
        </w:numPr>
        <w:spacing w:line="276" w:lineRule="auto"/>
        <w:jc w:val="both"/>
        <w:rPr>
          <w:rStyle w:val="markedcontent"/>
          <w:rFonts w:cs="Times New Roman"/>
          <w:sz w:val="22"/>
          <w:szCs w:val="22"/>
        </w:rPr>
      </w:pPr>
      <w:r w:rsidRPr="0098348F">
        <w:rPr>
          <w:rStyle w:val="markedcontent"/>
          <w:rFonts w:cs="Times New Roman"/>
          <w:sz w:val="22"/>
          <w:szCs w:val="22"/>
        </w:rPr>
        <w:t xml:space="preserve">Zlecanie realizacji zadań publicznych nastąpi w formie wspierania </w:t>
      </w:r>
      <w:r w:rsidR="00473A75" w:rsidRPr="0098348F">
        <w:rPr>
          <w:rStyle w:val="markedcontent"/>
          <w:rFonts w:cs="Times New Roman"/>
          <w:sz w:val="22"/>
          <w:szCs w:val="22"/>
        </w:rPr>
        <w:t>i</w:t>
      </w:r>
      <w:r w:rsidRPr="0098348F">
        <w:rPr>
          <w:rStyle w:val="markedcontent"/>
          <w:rFonts w:cs="Times New Roman"/>
          <w:sz w:val="22"/>
          <w:szCs w:val="22"/>
        </w:rPr>
        <w:t xml:space="preserve"> powierzania</w:t>
      </w:r>
      <w:r w:rsidRPr="0098348F">
        <w:rPr>
          <w:rFonts w:cs="Times New Roman"/>
          <w:sz w:val="22"/>
          <w:szCs w:val="22"/>
        </w:rPr>
        <w:br/>
      </w:r>
      <w:r w:rsidRPr="0098348F">
        <w:rPr>
          <w:rStyle w:val="markedcontent"/>
          <w:rFonts w:cs="Times New Roman"/>
          <w:sz w:val="22"/>
          <w:szCs w:val="22"/>
        </w:rPr>
        <w:t>zadania wraz z udzieleniem dotacji na dofinansowanie jego realizacji.</w:t>
      </w:r>
    </w:p>
    <w:p w14:paraId="79095B6E" w14:textId="61E7F879" w:rsidR="00BA5C65" w:rsidRPr="0098348F" w:rsidRDefault="00924DD4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8348F">
        <w:rPr>
          <w:rStyle w:val="markedcontent"/>
          <w:rFonts w:cs="Times New Roman"/>
          <w:sz w:val="22"/>
          <w:szCs w:val="22"/>
        </w:rPr>
        <w:t>W konkursie mogą uczestniczyć organizacje pozarządowe oraz podmioty określone</w:t>
      </w:r>
      <w:r w:rsidRPr="0098348F">
        <w:rPr>
          <w:rFonts w:cs="Times New Roman"/>
          <w:sz w:val="22"/>
          <w:szCs w:val="22"/>
        </w:rPr>
        <w:br/>
      </w:r>
      <w:r w:rsidRPr="0098348F">
        <w:rPr>
          <w:rStyle w:val="markedcontent"/>
          <w:rFonts w:cs="Times New Roman"/>
          <w:sz w:val="22"/>
          <w:szCs w:val="22"/>
        </w:rPr>
        <w:t>w art. 3 ust. 2 i 3 ustawy z dnia 24 kwietnia 2003 roku o działalności pożytku publicznego</w:t>
      </w:r>
      <w:r w:rsidRPr="0098348F">
        <w:rPr>
          <w:rFonts w:cs="Times New Roman"/>
          <w:sz w:val="22"/>
          <w:szCs w:val="22"/>
        </w:rPr>
        <w:br/>
      </w:r>
      <w:r w:rsidRPr="0098348F">
        <w:rPr>
          <w:rStyle w:val="markedcontent"/>
          <w:rFonts w:cs="Times New Roman"/>
          <w:sz w:val="22"/>
          <w:szCs w:val="22"/>
        </w:rPr>
        <w:t>i wolontariacie</w:t>
      </w:r>
      <w:r w:rsidR="00F05CBB" w:rsidRPr="0098348F">
        <w:rPr>
          <w:rStyle w:val="markedcontent"/>
          <w:rFonts w:cs="Times New Roman"/>
          <w:sz w:val="22"/>
          <w:szCs w:val="22"/>
        </w:rPr>
        <w:t xml:space="preserve"> – zwane dalej „Organizacjami”, </w:t>
      </w:r>
      <w:r w:rsidR="00BA5C65" w:rsidRPr="0098348F">
        <w:rPr>
          <w:rFonts w:cs="Times New Roman"/>
          <w:sz w:val="22"/>
          <w:szCs w:val="22"/>
        </w:rPr>
        <w:t xml:space="preserve">prowadzące działalność statutową w zakresie zgodnym z zadaniami, o realizację których składają oferty.   </w:t>
      </w:r>
    </w:p>
    <w:p w14:paraId="1B9CEA93" w14:textId="002269D2" w:rsidR="00267D6E" w:rsidRPr="0098348F" w:rsidRDefault="00267D6E" w:rsidP="0026574D">
      <w:pPr>
        <w:pStyle w:val="Akapitzlist"/>
        <w:spacing w:line="276" w:lineRule="auto"/>
        <w:ind w:left="360"/>
        <w:jc w:val="both"/>
        <w:rPr>
          <w:rStyle w:val="markedcontent"/>
          <w:rFonts w:cs="Times New Roman"/>
          <w:sz w:val="22"/>
          <w:szCs w:val="22"/>
        </w:rPr>
      </w:pPr>
    </w:p>
    <w:p w14:paraId="12C773D0" w14:textId="308039FC" w:rsidR="00267D6E" w:rsidRPr="0098348F" w:rsidRDefault="00267D6E" w:rsidP="00D65CE3">
      <w:pPr>
        <w:spacing w:after="0" w:line="276" w:lineRule="auto"/>
        <w:jc w:val="center"/>
        <w:rPr>
          <w:rStyle w:val="markedcontent"/>
          <w:rFonts w:ascii="Times New Roman" w:hAnsi="Times New Roman"/>
        </w:rPr>
      </w:pPr>
      <w:r w:rsidRPr="0098348F">
        <w:rPr>
          <w:rStyle w:val="markedcontent"/>
          <w:rFonts w:ascii="Times New Roman" w:hAnsi="Times New Roman"/>
        </w:rPr>
        <w:t>§ 2.</w:t>
      </w:r>
    </w:p>
    <w:p w14:paraId="3B9FB4E6" w14:textId="4E83EA6A" w:rsidR="00267D6E" w:rsidRPr="0098348F" w:rsidRDefault="00267D6E" w:rsidP="00D65CE3">
      <w:pPr>
        <w:spacing w:after="0" w:line="276" w:lineRule="auto"/>
        <w:jc w:val="both"/>
        <w:rPr>
          <w:rFonts w:ascii="Times New Roman" w:hAnsi="Times New Roman"/>
          <w:lang w:eastAsia="ar-SA"/>
        </w:rPr>
      </w:pPr>
      <w:r w:rsidRPr="0098348F">
        <w:rPr>
          <w:rFonts w:ascii="Times New Roman" w:hAnsi="Times New Roman"/>
        </w:rPr>
        <w:t xml:space="preserve">Zadania, o których mowa w ust.1, mieszczą się w zakresie dziedzin współpracy wskazanych w Rocznym programie współpracy </w:t>
      </w:r>
      <w:r w:rsidRPr="0098348F">
        <w:rPr>
          <w:rFonts w:ascii="Times New Roman" w:hAnsi="Times New Roman"/>
          <w:lang w:eastAsia="ar-SA"/>
        </w:rPr>
        <w:t>z organizacjami pozarządowymi oraz podmiotami, o których mowa w art. 3 ust. 3 ustawy z dnia 24 kwietnia 2003 r. o działalności pożytku publicznego i o wolontariacie, Gminy Kruklanki w 202</w:t>
      </w:r>
      <w:r w:rsidR="00BE6003" w:rsidRPr="0098348F">
        <w:rPr>
          <w:rFonts w:ascii="Times New Roman" w:hAnsi="Times New Roman"/>
          <w:lang w:eastAsia="ar-SA"/>
        </w:rPr>
        <w:t>6</w:t>
      </w:r>
      <w:r w:rsidRPr="0098348F">
        <w:rPr>
          <w:rFonts w:ascii="Times New Roman" w:hAnsi="Times New Roman"/>
          <w:lang w:eastAsia="ar-SA"/>
        </w:rPr>
        <w:t xml:space="preserve"> r. (Uchwała </w:t>
      </w:r>
      <w:r w:rsidRPr="0098348F">
        <w:rPr>
          <w:rFonts w:ascii="Times New Roman" w:hAnsi="Times New Roman"/>
        </w:rPr>
        <w:t xml:space="preserve">Nr </w:t>
      </w:r>
      <w:r w:rsidR="004E4E3C" w:rsidRPr="0098348F">
        <w:rPr>
          <w:rFonts w:ascii="Times New Roman" w:hAnsi="Times New Roman"/>
        </w:rPr>
        <w:t>XV</w:t>
      </w:r>
      <w:r w:rsidRPr="0098348F">
        <w:rPr>
          <w:rFonts w:ascii="Times New Roman" w:hAnsi="Times New Roman"/>
        </w:rPr>
        <w:t>/</w:t>
      </w:r>
      <w:r w:rsidR="004E4E3C" w:rsidRPr="0098348F">
        <w:rPr>
          <w:rFonts w:ascii="Times New Roman" w:hAnsi="Times New Roman"/>
        </w:rPr>
        <w:t>105</w:t>
      </w:r>
      <w:r w:rsidRPr="0098348F">
        <w:rPr>
          <w:rFonts w:ascii="Times New Roman" w:hAnsi="Times New Roman"/>
          <w:lang w:eastAsia="ar-SA"/>
        </w:rPr>
        <w:t>/202</w:t>
      </w:r>
      <w:r w:rsidR="004E4E3C" w:rsidRPr="0098348F">
        <w:rPr>
          <w:rFonts w:ascii="Times New Roman" w:hAnsi="Times New Roman"/>
          <w:lang w:eastAsia="ar-SA"/>
        </w:rPr>
        <w:t>5</w:t>
      </w:r>
      <w:r w:rsidRPr="0098348F">
        <w:rPr>
          <w:rFonts w:ascii="Times New Roman" w:hAnsi="Times New Roman"/>
        </w:rPr>
        <w:t xml:space="preserve"> Rady Gminy Kruklanki z dnia </w:t>
      </w:r>
      <w:r w:rsidR="00E93E4F" w:rsidRPr="0098348F">
        <w:rPr>
          <w:rFonts w:ascii="Times New Roman" w:hAnsi="Times New Roman"/>
        </w:rPr>
        <w:t>2</w:t>
      </w:r>
      <w:r w:rsidR="004E4E3C" w:rsidRPr="0098348F">
        <w:rPr>
          <w:rFonts w:ascii="Times New Roman" w:hAnsi="Times New Roman"/>
        </w:rPr>
        <w:t>0</w:t>
      </w:r>
      <w:r w:rsidRPr="0098348F">
        <w:rPr>
          <w:rFonts w:ascii="Times New Roman" w:hAnsi="Times New Roman"/>
        </w:rPr>
        <w:t xml:space="preserve"> </w:t>
      </w:r>
      <w:r w:rsidR="00E93E4F" w:rsidRPr="0098348F">
        <w:rPr>
          <w:rFonts w:ascii="Times New Roman" w:hAnsi="Times New Roman"/>
        </w:rPr>
        <w:t>października</w:t>
      </w:r>
      <w:r w:rsidR="004E7468" w:rsidRPr="0098348F">
        <w:rPr>
          <w:rFonts w:ascii="Times New Roman" w:hAnsi="Times New Roman"/>
        </w:rPr>
        <w:t xml:space="preserve"> </w:t>
      </w:r>
      <w:r w:rsidRPr="0098348F">
        <w:rPr>
          <w:rFonts w:ascii="Times New Roman" w:hAnsi="Times New Roman"/>
        </w:rPr>
        <w:t>202</w:t>
      </w:r>
      <w:r w:rsidR="004E4E3C" w:rsidRPr="0098348F">
        <w:rPr>
          <w:rFonts w:ascii="Times New Roman" w:hAnsi="Times New Roman"/>
        </w:rPr>
        <w:t>5</w:t>
      </w:r>
      <w:r w:rsidRPr="0098348F">
        <w:rPr>
          <w:rFonts w:ascii="Times New Roman" w:hAnsi="Times New Roman"/>
        </w:rPr>
        <w:t>r.)</w:t>
      </w:r>
      <w:r w:rsidR="0026574D" w:rsidRPr="0098348F">
        <w:rPr>
          <w:rFonts w:ascii="Times New Roman" w:hAnsi="Times New Roman"/>
        </w:rPr>
        <w:t>.</w:t>
      </w:r>
    </w:p>
    <w:p w14:paraId="5B377C59" w14:textId="3FCA1F9A" w:rsidR="008B487A" w:rsidRPr="0098348F" w:rsidRDefault="008B487A" w:rsidP="00D65CE3">
      <w:pPr>
        <w:spacing w:after="0"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</w:rPr>
        <w:t>§ 3.</w:t>
      </w:r>
    </w:p>
    <w:p w14:paraId="4852BD0E" w14:textId="592C6BE8" w:rsidR="00924DD4" w:rsidRPr="0098348F" w:rsidRDefault="00267D6E" w:rsidP="0026574D">
      <w:pPr>
        <w:spacing w:line="276" w:lineRule="auto"/>
        <w:jc w:val="both"/>
        <w:rPr>
          <w:rFonts w:ascii="Times New Roman" w:hAnsi="Times New Roman"/>
        </w:rPr>
      </w:pPr>
      <w:r w:rsidRPr="0098348F">
        <w:rPr>
          <w:rFonts w:ascii="Times New Roman" w:hAnsi="Times New Roman"/>
        </w:rPr>
        <w:t>Treść ogłoszenia o otwartym konkursie ofert stanowi załącznik do niniejszego Zarządzenia.</w:t>
      </w:r>
    </w:p>
    <w:p w14:paraId="26643AAD" w14:textId="47A26B34" w:rsidR="008C630D" w:rsidRPr="0098348F" w:rsidRDefault="00000000" w:rsidP="00D65CE3">
      <w:pPr>
        <w:spacing w:after="0"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</w:rPr>
        <w:t xml:space="preserve">§ </w:t>
      </w:r>
      <w:r w:rsidR="008B487A" w:rsidRPr="0098348F">
        <w:rPr>
          <w:rFonts w:ascii="Times New Roman" w:hAnsi="Times New Roman"/>
        </w:rPr>
        <w:t>4</w:t>
      </w:r>
      <w:r w:rsidRPr="0098348F">
        <w:rPr>
          <w:rFonts w:ascii="Times New Roman" w:hAnsi="Times New Roman"/>
        </w:rPr>
        <w:t>.</w:t>
      </w:r>
    </w:p>
    <w:p w14:paraId="6E2BB64B" w14:textId="428F263B" w:rsidR="008C630D" w:rsidRPr="0098348F" w:rsidRDefault="00000000" w:rsidP="0026574D">
      <w:pPr>
        <w:spacing w:line="276" w:lineRule="auto"/>
        <w:jc w:val="both"/>
        <w:rPr>
          <w:rFonts w:ascii="Times New Roman" w:hAnsi="Times New Roman"/>
        </w:rPr>
      </w:pPr>
      <w:r w:rsidRPr="0098348F">
        <w:rPr>
          <w:rFonts w:ascii="Times New Roman" w:hAnsi="Times New Roman"/>
        </w:rPr>
        <w:t>Informację o ogłoszeniu otwartego konkursu ofert w 202</w:t>
      </w:r>
      <w:r w:rsidR="004E4E3C" w:rsidRPr="0098348F">
        <w:rPr>
          <w:rFonts w:ascii="Times New Roman" w:hAnsi="Times New Roman"/>
        </w:rPr>
        <w:t>6</w:t>
      </w:r>
      <w:r w:rsidRPr="0098348F">
        <w:rPr>
          <w:rFonts w:ascii="Times New Roman" w:hAnsi="Times New Roman"/>
        </w:rPr>
        <w:t xml:space="preserve"> roku</w:t>
      </w:r>
      <w:r w:rsidR="00092E09" w:rsidRPr="0098348F">
        <w:rPr>
          <w:rFonts w:ascii="Times New Roman" w:hAnsi="Times New Roman"/>
        </w:rPr>
        <w:t>,</w:t>
      </w:r>
      <w:r w:rsidRPr="0098348F">
        <w:rPr>
          <w:rFonts w:ascii="Times New Roman" w:hAnsi="Times New Roman"/>
        </w:rPr>
        <w:t xml:space="preserve"> publikuje się poprzez zamieszczenie:</w:t>
      </w:r>
    </w:p>
    <w:p w14:paraId="1DFD44F9" w14:textId="77777777" w:rsidR="008C630D" w:rsidRPr="0098348F" w:rsidRDefault="00000000">
      <w:pPr>
        <w:pStyle w:val="Standard0"/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 xml:space="preserve">na stronie BIP Urzędu Gminy w Kruklankach </w:t>
      </w:r>
      <w:hyperlink r:id="rId8" w:history="1">
        <w:r w:rsidR="008C630D" w:rsidRPr="0098348F">
          <w:rPr>
            <w:rFonts w:cs="Times New Roman"/>
            <w:sz w:val="22"/>
            <w:szCs w:val="22"/>
          </w:rPr>
          <w:t>http://bipkruklanki.warmia.mazury.pl/</w:t>
        </w:r>
      </w:hyperlink>
      <w:r w:rsidRPr="0098348F">
        <w:rPr>
          <w:rFonts w:cs="Times New Roman"/>
          <w:sz w:val="22"/>
          <w:szCs w:val="22"/>
        </w:rPr>
        <w:t xml:space="preserve"> w zakładce „Organizacje pozarządowe” – Konkursy;</w:t>
      </w:r>
    </w:p>
    <w:p w14:paraId="184BC353" w14:textId="77777777" w:rsidR="008C630D" w:rsidRPr="0098348F" w:rsidRDefault="00000000">
      <w:pPr>
        <w:pStyle w:val="Standard0"/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>na tablicy ogłoszeń w siedzibie Urzędu Gminy w Kruklankach;</w:t>
      </w:r>
    </w:p>
    <w:p w14:paraId="2D9109D7" w14:textId="77777777" w:rsidR="008C630D" w:rsidRPr="0098348F" w:rsidRDefault="00000000">
      <w:pPr>
        <w:pStyle w:val="Standard0"/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 xml:space="preserve">na stronie internetowej </w:t>
      </w:r>
      <w:hyperlink r:id="rId9" w:history="1">
        <w:r w:rsidR="008C630D" w:rsidRPr="0098348F">
          <w:rPr>
            <w:rStyle w:val="Hipercze"/>
            <w:rFonts w:eastAsia="Times New Roman" w:cs="Times New Roman"/>
            <w:sz w:val="22"/>
            <w:szCs w:val="22"/>
            <w:lang w:eastAsia="pl-PL"/>
          </w:rPr>
          <w:t>www.kruklanki.pl</w:t>
        </w:r>
      </w:hyperlink>
      <w:r w:rsidRPr="0098348F">
        <w:rPr>
          <w:rFonts w:cs="Times New Roman"/>
          <w:sz w:val="22"/>
          <w:szCs w:val="22"/>
        </w:rPr>
        <w:t xml:space="preserve"> w zakładce Aktualności.</w:t>
      </w:r>
    </w:p>
    <w:p w14:paraId="303349E9" w14:textId="77777777" w:rsidR="008C630D" w:rsidRPr="0098348F" w:rsidRDefault="008C630D" w:rsidP="0026574D">
      <w:pPr>
        <w:spacing w:after="0" w:line="276" w:lineRule="auto"/>
        <w:jc w:val="center"/>
        <w:rPr>
          <w:rFonts w:ascii="Times New Roman" w:hAnsi="Times New Roman"/>
        </w:rPr>
      </w:pPr>
    </w:p>
    <w:p w14:paraId="3AA72A17" w14:textId="3C3D9E49" w:rsidR="008C630D" w:rsidRPr="0098348F" w:rsidRDefault="00000000" w:rsidP="00D65CE3">
      <w:pPr>
        <w:spacing w:after="0"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</w:rPr>
        <w:t xml:space="preserve">§ </w:t>
      </w:r>
      <w:r w:rsidR="008B487A" w:rsidRPr="0098348F">
        <w:rPr>
          <w:rFonts w:ascii="Times New Roman" w:hAnsi="Times New Roman"/>
        </w:rPr>
        <w:t>5</w:t>
      </w:r>
      <w:r w:rsidRPr="0098348F">
        <w:rPr>
          <w:rFonts w:ascii="Times New Roman" w:hAnsi="Times New Roman"/>
        </w:rPr>
        <w:t>.</w:t>
      </w:r>
    </w:p>
    <w:p w14:paraId="26B27B0C" w14:textId="7961A82F" w:rsidR="008C630D" w:rsidRPr="0098348F" w:rsidRDefault="00000000" w:rsidP="0026574D">
      <w:pPr>
        <w:spacing w:line="276" w:lineRule="auto"/>
        <w:jc w:val="both"/>
        <w:rPr>
          <w:rFonts w:ascii="Times New Roman" w:hAnsi="Times New Roman"/>
          <w:strike/>
        </w:rPr>
      </w:pPr>
      <w:r w:rsidRPr="0098348F">
        <w:rPr>
          <w:rFonts w:ascii="Times New Roman" w:hAnsi="Times New Roman"/>
        </w:rPr>
        <w:t xml:space="preserve">Wykonanie zarządzenia powierza się Sekretarzowi Gminy </w:t>
      </w:r>
      <w:r w:rsidR="008B487A" w:rsidRPr="0098348F">
        <w:rPr>
          <w:rFonts w:ascii="Times New Roman" w:hAnsi="Times New Roman"/>
        </w:rPr>
        <w:t>Kruklanki</w:t>
      </w:r>
      <w:r w:rsidR="0026574D" w:rsidRPr="0098348F">
        <w:rPr>
          <w:rFonts w:ascii="Times New Roman" w:hAnsi="Times New Roman"/>
        </w:rPr>
        <w:t>.</w:t>
      </w:r>
    </w:p>
    <w:p w14:paraId="28274611" w14:textId="23CB2D3D" w:rsidR="008C630D" w:rsidRPr="0098348F" w:rsidRDefault="00000000" w:rsidP="0026574D">
      <w:pPr>
        <w:spacing w:after="0" w:line="276" w:lineRule="auto"/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</w:rPr>
        <w:t xml:space="preserve">§ </w:t>
      </w:r>
      <w:r w:rsidR="008B487A" w:rsidRPr="0098348F">
        <w:rPr>
          <w:rFonts w:ascii="Times New Roman" w:hAnsi="Times New Roman"/>
        </w:rPr>
        <w:t>6</w:t>
      </w:r>
      <w:r w:rsidRPr="0098348F">
        <w:rPr>
          <w:rFonts w:ascii="Times New Roman" w:hAnsi="Times New Roman"/>
        </w:rPr>
        <w:t>.</w:t>
      </w:r>
    </w:p>
    <w:p w14:paraId="731A8B00" w14:textId="27F56745" w:rsidR="008C630D" w:rsidRPr="0098348F" w:rsidRDefault="00000000" w:rsidP="00D65CE3">
      <w:pPr>
        <w:spacing w:after="0" w:line="276" w:lineRule="auto"/>
        <w:jc w:val="both"/>
        <w:rPr>
          <w:rFonts w:ascii="Times New Roman" w:hAnsi="Times New Roman"/>
        </w:rPr>
      </w:pPr>
      <w:r w:rsidRPr="0098348F">
        <w:rPr>
          <w:rFonts w:ascii="Times New Roman" w:hAnsi="Times New Roman"/>
        </w:rPr>
        <w:t>Zarządzenie wchodzi w życie z dniem podpisania.</w:t>
      </w:r>
    </w:p>
    <w:p w14:paraId="0C8794A4" w14:textId="77777777" w:rsidR="00D65CE3" w:rsidRPr="0098348F" w:rsidRDefault="00D65CE3" w:rsidP="00D65CE3">
      <w:pPr>
        <w:spacing w:after="0" w:line="276" w:lineRule="auto"/>
        <w:jc w:val="both"/>
        <w:rPr>
          <w:rFonts w:ascii="Times New Roman" w:hAnsi="Times New Roman"/>
        </w:rPr>
      </w:pPr>
    </w:p>
    <w:p w14:paraId="08AE71F3" w14:textId="77777777" w:rsidR="008C630D" w:rsidRPr="0098348F" w:rsidRDefault="00000000">
      <w:pPr>
        <w:ind w:left="7080"/>
        <w:rPr>
          <w:rFonts w:ascii="Times New Roman" w:hAnsi="Times New Roman"/>
        </w:rPr>
      </w:pPr>
      <w:r w:rsidRPr="0098348F">
        <w:rPr>
          <w:rFonts w:ascii="Times New Roman" w:hAnsi="Times New Roman"/>
        </w:rPr>
        <w:t xml:space="preserve">         Wójt Gminy</w:t>
      </w:r>
    </w:p>
    <w:p w14:paraId="27563DDD" w14:textId="77777777" w:rsidR="008C630D" w:rsidRPr="0098348F" w:rsidRDefault="00000000">
      <w:pPr>
        <w:jc w:val="right"/>
        <w:rPr>
          <w:rFonts w:ascii="Times New Roman" w:hAnsi="Times New Roman"/>
        </w:rPr>
      </w:pPr>
      <w:r w:rsidRPr="0098348F">
        <w:rPr>
          <w:rFonts w:ascii="Times New Roman" w:hAnsi="Times New Roman"/>
        </w:rPr>
        <w:t xml:space="preserve">  Bartłomiej Kłoczko</w:t>
      </w:r>
    </w:p>
    <w:p w14:paraId="473F96B8" w14:textId="77777777" w:rsidR="008C630D" w:rsidRPr="0098348F" w:rsidRDefault="008C630D">
      <w:pPr>
        <w:pStyle w:val="standard"/>
        <w:spacing w:before="0" w:after="0" w:line="360" w:lineRule="auto"/>
        <w:ind w:firstLine="708"/>
        <w:jc w:val="both"/>
      </w:pPr>
    </w:p>
    <w:p w14:paraId="79D232F1" w14:textId="77777777" w:rsidR="004E7468" w:rsidRPr="0098348F" w:rsidRDefault="004E7468">
      <w:pPr>
        <w:spacing w:after="0"/>
        <w:jc w:val="right"/>
        <w:rPr>
          <w:rFonts w:ascii="Times New Roman" w:hAnsi="Times New Roman"/>
          <w:color w:val="000000"/>
          <w:sz w:val="18"/>
          <w:szCs w:val="18"/>
        </w:rPr>
      </w:pPr>
    </w:p>
    <w:p w14:paraId="39658EE6" w14:textId="7B8AF1A1" w:rsidR="008C630D" w:rsidRPr="0098348F" w:rsidRDefault="00000000">
      <w:pPr>
        <w:spacing w:after="0"/>
        <w:jc w:val="right"/>
        <w:rPr>
          <w:rFonts w:ascii="Times New Roman" w:hAnsi="Times New Roman"/>
          <w:color w:val="000000"/>
          <w:sz w:val="18"/>
          <w:szCs w:val="18"/>
        </w:rPr>
      </w:pPr>
      <w:r w:rsidRPr="0098348F">
        <w:rPr>
          <w:rFonts w:ascii="Times New Roman" w:hAnsi="Times New Roman"/>
          <w:color w:val="000000"/>
          <w:sz w:val="18"/>
          <w:szCs w:val="18"/>
        </w:rPr>
        <w:lastRenderedPageBreak/>
        <w:t>Załącznik do zarządzenia Nr</w:t>
      </w:r>
      <w:r w:rsidR="00897318" w:rsidRPr="0098348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C4184">
        <w:rPr>
          <w:rFonts w:ascii="Times New Roman" w:hAnsi="Times New Roman"/>
          <w:color w:val="000000"/>
          <w:sz w:val="18"/>
          <w:szCs w:val="18"/>
        </w:rPr>
        <w:t>8</w:t>
      </w:r>
      <w:r w:rsidRPr="0098348F">
        <w:rPr>
          <w:rFonts w:ascii="Times New Roman" w:hAnsi="Times New Roman"/>
          <w:color w:val="000000"/>
          <w:sz w:val="18"/>
          <w:szCs w:val="18"/>
        </w:rPr>
        <w:t>/202</w:t>
      </w:r>
      <w:r w:rsidR="004E4E3C" w:rsidRPr="0098348F">
        <w:rPr>
          <w:rFonts w:ascii="Times New Roman" w:hAnsi="Times New Roman"/>
          <w:color w:val="000000"/>
          <w:sz w:val="18"/>
          <w:szCs w:val="18"/>
        </w:rPr>
        <w:t>6</w:t>
      </w:r>
    </w:p>
    <w:p w14:paraId="0827DC02" w14:textId="4CB4D91B" w:rsidR="008C630D" w:rsidRPr="0098348F" w:rsidRDefault="00000000">
      <w:pPr>
        <w:spacing w:after="0"/>
        <w:jc w:val="right"/>
        <w:rPr>
          <w:rFonts w:ascii="Times New Roman" w:hAnsi="Times New Roman"/>
          <w:color w:val="000000"/>
          <w:sz w:val="18"/>
          <w:szCs w:val="18"/>
        </w:rPr>
      </w:pPr>
      <w:r w:rsidRPr="0098348F">
        <w:rPr>
          <w:rFonts w:ascii="Times New Roman" w:hAnsi="Times New Roman"/>
          <w:color w:val="000000"/>
          <w:sz w:val="18"/>
          <w:szCs w:val="18"/>
        </w:rPr>
        <w:t>Wójta Gminy Krukla</w:t>
      </w:r>
      <w:r w:rsidR="00E93E4F" w:rsidRPr="0098348F">
        <w:rPr>
          <w:rFonts w:ascii="Times New Roman" w:hAnsi="Times New Roman"/>
          <w:color w:val="000000"/>
          <w:sz w:val="18"/>
          <w:szCs w:val="18"/>
        </w:rPr>
        <w:t>n</w:t>
      </w:r>
      <w:r w:rsidRPr="0098348F">
        <w:rPr>
          <w:rFonts w:ascii="Times New Roman" w:hAnsi="Times New Roman"/>
          <w:color w:val="000000"/>
          <w:sz w:val="18"/>
          <w:szCs w:val="18"/>
        </w:rPr>
        <w:t>ki</w:t>
      </w:r>
    </w:p>
    <w:p w14:paraId="7C2FF304" w14:textId="2A84C38B" w:rsidR="008C630D" w:rsidRPr="0098348F" w:rsidRDefault="00000000">
      <w:pPr>
        <w:spacing w:after="0"/>
        <w:ind w:left="6372" w:firstLine="708"/>
        <w:jc w:val="right"/>
        <w:rPr>
          <w:rFonts w:ascii="Times New Roman" w:hAnsi="Times New Roman"/>
          <w:color w:val="000000"/>
          <w:sz w:val="18"/>
          <w:szCs w:val="18"/>
        </w:rPr>
      </w:pPr>
      <w:r w:rsidRPr="0098348F">
        <w:rPr>
          <w:rFonts w:ascii="Times New Roman" w:hAnsi="Times New Roman"/>
          <w:color w:val="000000"/>
          <w:sz w:val="18"/>
          <w:szCs w:val="18"/>
        </w:rPr>
        <w:t xml:space="preserve">z dnia </w:t>
      </w:r>
      <w:r w:rsidR="00DC4184">
        <w:rPr>
          <w:rFonts w:ascii="Times New Roman" w:hAnsi="Times New Roman"/>
          <w:color w:val="000000"/>
          <w:sz w:val="18"/>
          <w:szCs w:val="18"/>
        </w:rPr>
        <w:t xml:space="preserve">28 </w:t>
      </w:r>
      <w:r w:rsidR="004E4E3C" w:rsidRPr="0098348F">
        <w:rPr>
          <w:rFonts w:ascii="Times New Roman" w:hAnsi="Times New Roman"/>
          <w:color w:val="000000"/>
          <w:sz w:val="18"/>
          <w:szCs w:val="18"/>
        </w:rPr>
        <w:t>stycznia</w:t>
      </w:r>
      <w:r w:rsidRPr="0098348F">
        <w:rPr>
          <w:rFonts w:ascii="Times New Roman" w:hAnsi="Times New Roman"/>
          <w:color w:val="000000"/>
          <w:sz w:val="18"/>
          <w:szCs w:val="18"/>
        </w:rPr>
        <w:t xml:space="preserve"> 202</w:t>
      </w:r>
      <w:r w:rsidR="004E4E3C" w:rsidRPr="0098348F">
        <w:rPr>
          <w:rFonts w:ascii="Times New Roman" w:hAnsi="Times New Roman"/>
          <w:color w:val="000000"/>
          <w:sz w:val="18"/>
          <w:szCs w:val="18"/>
        </w:rPr>
        <w:t>6</w:t>
      </w:r>
      <w:r w:rsidRPr="0098348F">
        <w:rPr>
          <w:rFonts w:ascii="Times New Roman" w:hAnsi="Times New Roman"/>
          <w:color w:val="000000"/>
          <w:sz w:val="18"/>
          <w:szCs w:val="18"/>
        </w:rPr>
        <w:t xml:space="preserve"> r.</w:t>
      </w:r>
      <w:r w:rsidRPr="0098348F">
        <w:rPr>
          <w:rFonts w:ascii="Times New Roman" w:hAnsi="Times New Roman"/>
          <w:color w:val="000000"/>
          <w:sz w:val="18"/>
          <w:szCs w:val="18"/>
        </w:rPr>
        <w:tab/>
      </w:r>
      <w:r w:rsidRPr="0098348F">
        <w:rPr>
          <w:rFonts w:ascii="Times New Roman" w:hAnsi="Times New Roman"/>
          <w:color w:val="000000"/>
          <w:sz w:val="18"/>
          <w:szCs w:val="18"/>
        </w:rPr>
        <w:tab/>
      </w:r>
      <w:r w:rsidRPr="0098348F">
        <w:rPr>
          <w:rFonts w:ascii="Times New Roman" w:hAnsi="Times New Roman"/>
          <w:color w:val="000000"/>
          <w:sz w:val="18"/>
          <w:szCs w:val="18"/>
        </w:rPr>
        <w:tab/>
        <w:t xml:space="preserve">     </w:t>
      </w:r>
    </w:p>
    <w:p w14:paraId="568AECCB" w14:textId="77777777" w:rsidR="008C630D" w:rsidRPr="0098348F" w:rsidRDefault="00000000">
      <w:pPr>
        <w:jc w:val="center"/>
        <w:rPr>
          <w:rFonts w:ascii="Times New Roman" w:hAnsi="Times New Roman"/>
        </w:rPr>
      </w:pPr>
      <w:r w:rsidRPr="0098348F">
        <w:rPr>
          <w:rFonts w:ascii="Times New Roman" w:hAnsi="Times New Roman"/>
          <w:b/>
          <w:color w:val="000000"/>
        </w:rPr>
        <w:t xml:space="preserve">OGŁOSZENIE  </w:t>
      </w:r>
    </w:p>
    <w:p w14:paraId="2AAB09D4" w14:textId="77777777" w:rsidR="008C630D" w:rsidRPr="0098348F" w:rsidRDefault="00000000">
      <w:pPr>
        <w:jc w:val="center"/>
        <w:rPr>
          <w:rFonts w:ascii="Times New Roman" w:hAnsi="Times New Roman"/>
          <w:b/>
          <w:color w:val="000000"/>
        </w:rPr>
      </w:pPr>
      <w:r w:rsidRPr="0098348F">
        <w:rPr>
          <w:rFonts w:ascii="Times New Roman" w:hAnsi="Times New Roman"/>
          <w:b/>
          <w:color w:val="000000"/>
        </w:rPr>
        <w:t>otwartego konkursu ofert na realizację zadań publicznych Gminy Kruklanki</w:t>
      </w:r>
    </w:p>
    <w:p w14:paraId="7EA4DAEF" w14:textId="1065DDBD" w:rsidR="008C630D" w:rsidRPr="0098348F" w:rsidRDefault="00000000" w:rsidP="008B487A">
      <w:pPr>
        <w:jc w:val="both"/>
        <w:rPr>
          <w:rFonts w:ascii="Times New Roman" w:hAnsi="Times New Roman"/>
          <w:bCs/>
          <w:strike/>
          <w:color w:val="000000"/>
        </w:rPr>
      </w:pPr>
      <w:r w:rsidRPr="0098348F">
        <w:rPr>
          <w:rFonts w:ascii="Times New Roman" w:hAnsi="Times New Roman"/>
        </w:rPr>
        <w:t>Wójt Gminy Kruklanki ogłasza otwarty konkurs ofert na realizację</w:t>
      </w:r>
      <w:r w:rsidRPr="0098348F">
        <w:rPr>
          <w:rFonts w:ascii="Times New Roman" w:hAnsi="Times New Roman"/>
          <w:lang w:eastAsia="ar-SA"/>
        </w:rPr>
        <w:t xml:space="preserve"> </w:t>
      </w:r>
      <w:r w:rsidRPr="0098348F">
        <w:rPr>
          <w:rFonts w:ascii="Times New Roman" w:hAnsi="Times New Roman"/>
        </w:rPr>
        <w:t>zadań publicznych Gminy Kruklanki</w:t>
      </w:r>
      <w:r w:rsidR="008B487A" w:rsidRPr="0098348F">
        <w:rPr>
          <w:rFonts w:ascii="Times New Roman" w:hAnsi="Times New Roman"/>
        </w:rPr>
        <w:t xml:space="preserve"> w roku 202</w:t>
      </w:r>
      <w:r w:rsidR="004E4E3C" w:rsidRPr="0098348F">
        <w:rPr>
          <w:rFonts w:ascii="Times New Roman" w:hAnsi="Times New Roman"/>
        </w:rPr>
        <w:t>6</w:t>
      </w:r>
      <w:r w:rsidR="001F633C" w:rsidRPr="0098348F">
        <w:rPr>
          <w:rFonts w:ascii="Times New Roman" w:hAnsi="Times New Roman"/>
        </w:rPr>
        <w:t xml:space="preserve">, </w:t>
      </w:r>
      <w:r w:rsidR="00CF4B3A" w:rsidRPr="0098348F">
        <w:rPr>
          <w:rFonts w:ascii="Times New Roman" w:hAnsi="Times New Roman"/>
          <w:bCs/>
        </w:rPr>
        <w:t>z zakresu:</w:t>
      </w:r>
    </w:p>
    <w:p w14:paraId="1D86560F" w14:textId="2EB557EF" w:rsidR="00CF4B3A" w:rsidRPr="0098348F" w:rsidRDefault="00CF4B3A">
      <w:pPr>
        <w:pStyle w:val="Akapitzlist"/>
        <w:numPr>
          <w:ilvl w:val="0"/>
          <w:numId w:val="17"/>
        </w:numPr>
        <w:jc w:val="both"/>
        <w:rPr>
          <w:rFonts w:cs="Times New Roman"/>
          <w:strike/>
          <w:sz w:val="22"/>
          <w:szCs w:val="22"/>
        </w:rPr>
      </w:pPr>
      <w:r w:rsidRPr="0098348F">
        <w:rPr>
          <w:rFonts w:cs="Times New Roman"/>
          <w:color w:val="000000"/>
          <w:sz w:val="22"/>
          <w:szCs w:val="22"/>
        </w:rPr>
        <w:t>Upowszechniania kultury fizycznej i sportu.</w:t>
      </w:r>
    </w:p>
    <w:p w14:paraId="6D82EEB1" w14:textId="745825C2" w:rsidR="00CF4B3A" w:rsidRPr="0098348F" w:rsidRDefault="00CF4B3A">
      <w:pPr>
        <w:pStyle w:val="Akapitzlist"/>
        <w:numPr>
          <w:ilvl w:val="0"/>
          <w:numId w:val="17"/>
        </w:numPr>
        <w:jc w:val="both"/>
        <w:rPr>
          <w:rFonts w:cs="Times New Roman"/>
          <w:strike/>
          <w:sz w:val="22"/>
          <w:szCs w:val="22"/>
        </w:rPr>
      </w:pPr>
      <w:r w:rsidRPr="0098348F">
        <w:rPr>
          <w:rFonts w:cs="Times New Roman"/>
          <w:sz w:val="22"/>
          <w:szCs w:val="22"/>
        </w:rPr>
        <w:t xml:space="preserve">Działalności na rzecz organizacji pozarządowych oraz podmiotów wymienionych w art. 3 ust. 3 w zakresie określonym w art. 4 ust. 1 pkt 1-33 ustawy o działalności pożytku publicznego i </w:t>
      </w:r>
      <w:r w:rsidR="007C4280">
        <w:rPr>
          <w:rFonts w:cs="Times New Roman"/>
          <w:sz w:val="22"/>
          <w:szCs w:val="22"/>
        </w:rPr>
        <w:t>w</w:t>
      </w:r>
      <w:r w:rsidRPr="0098348F">
        <w:rPr>
          <w:rFonts w:cs="Times New Roman"/>
          <w:sz w:val="22"/>
          <w:szCs w:val="22"/>
        </w:rPr>
        <w:t>olontariacie.</w:t>
      </w:r>
    </w:p>
    <w:p w14:paraId="0B175744" w14:textId="197B8F5E" w:rsidR="00CF4B3A" w:rsidRPr="0098348F" w:rsidRDefault="00CF4B3A" w:rsidP="00D65CE3">
      <w:pPr>
        <w:spacing w:after="0"/>
        <w:jc w:val="both"/>
        <w:rPr>
          <w:rFonts w:ascii="Times New Roman" w:hAnsi="Times New Roman"/>
          <w:bCs/>
          <w:strike/>
          <w:color w:val="000000"/>
        </w:rPr>
      </w:pPr>
    </w:p>
    <w:p w14:paraId="396C6893" w14:textId="0BA16D3C" w:rsidR="00D802E7" w:rsidRPr="0098348F" w:rsidRDefault="00D802E7" w:rsidP="007C4280">
      <w:pPr>
        <w:spacing w:after="0"/>
        <w:jc w:val="center"/>
        <w:rPr>
          <w:rFonts w:ascii="Times New Roman" w:hAnsi="Times New Roman"/>
          <w:b/>
          <w:bCs/>
        </w:rPr>
      </w:pPr>
      <w:r w:rsidRPr="0098348F">
        <w:rPr>
          <w:rFonts w:ascii="Times New Roman" w:hAnsi="Times New Roman"/>
          <w:b/>
          <w:bCs/>
          <w:color w:val="000000"/>
        </w:rPr>
        <w:t>I. Rodzaj zada</w:t>
      </w:r>
      <w:bookmarkStart w:id="0" w:name="_Hlk30758516"/>
      <w:r w:rsidR="00867C64" w:rsidRPr="0098348F">
        <w:rPr>
          <w:rFonts w:ascii="Times New Roman" w:hAnsi="Times New Roman"/>
          <w:b/>
          <w:bCs/>
          <w:color w:val="000000"/>
        </w:rPr>
        <w:t>ń</w:t>
      </w:r>
    </w:p>
    <w:p w14:paraId="5AFB3417" w14:textId="77777777" w:rsidR="00D802E7" w:rsidRPr="0098348F" w:rsidRDefault="00D802E7" w:rsidP="00D802E7">
      <w:pPr>
        <w:widowControl w:val="0"/>
        <w:spacing w:after="0"/>
        <w:ind w:left="720"/>
        <w:jc w:val="both"/>
        <w:textAlignment w:val="auto"/>
        <w:rPr>
          <w:rFonts w:ascii="Times New Roman" w:hAnsi="Times New Roman"/>
        </w:rPr>
      </w:pPr>
    </w:p>
    <w:p w14:paraId="157009A0" w14:textId="19735526" w:rsidR="008C630D" w:rsidRPr="0098348F" w:rsidRDefault="00000000">
      <w:pPr>
        <w:widowControl w:val="0"/>
        <w:numPr>
          <w:ilvl w:val="0"/>
          <w:numId w:val="2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b/>
          <w:bCs/>
          <w:color w:val="000000"/>
          <w:u w:val="single"/>
        </w:rPr>
        <w:t>Upowszechnianie kultury fizycznej i sportu</w:t>
      </w:r>
    </w:p>
    <w:p w14:paraId="062DE9EA" w14:textId="77777777" w:rsidR="008C630D" w:rsidRPr="0098348F" w:rsidRDefault="008C630D">
      <w:pPr>
        <w:widowControl w:val="0"/>
        <w:spacing w:after="0"/>
        <w:ind w:left="720"/>
        <w:jc w:val="both"/>
        <w:textAlignment w:val="auto"/>
        <w:rPr>
          <w:rFonts w:ascii="Times New Roman" w:hAnsi="Times New Roman"/>
          <w:b/>
          <w:bCs/>
          <w:color w:val="000000"/>
        </w:rPr>
      </w:pPr>
    </w:p>
    <w:p w14:paraId="2A735E9F" w14:textId="3AA85297" w:rsidR="008C630D" w:rsidRPr="0098348F" w:rsidRDefault="00092E09" w:rsidP="00092E09">
      <w:pPr>
        <w:pStyle w:val="Akapitzlist"/>
        <w:numPr>
          <w:ilvl w:val="1"/>
          <w:numId w:val="39"/>
        </w:numPr>
        <w:jc w:val="both"/>
        <w:rPr>
          <w:rFonts w:cs="Times New Roman"/>
        </w:rPr>
      </w:pPr>
      <w:r w:rsidRPr="0098348F">
        <w:rPr>
          <w:rFonts w:cs="Times New Roman"/>
          <w:b/>
          <w:color w:val="000000"/>
        </w:rPr>
        <w:t xml:space="preserve"> Część </w:t>
      </w:r>
      <w:r w:rsidR="00937B11" w:rsidRPr="0098348F">
        <w:rPr>
          <w:rFonts w:cs="Times New Roman"/>
          <w:b/>
          <w:color w:val="000000"/>
        </w:rPr>
        <w:t xml:space="preserve">1 </w:t>
      </w:r>
      <w:r w:rsidRPr="0098348F">
        <w:rPr>
          <w:rFonts w:cs="Times New Roman"/>
          <w:b/>
          <w:color w:val="000000"/>
        </w:rPr>
        <w:t>zadania:</w:t>
      </w:r>
      <w:r w:rsidRPr="0098348F">
        <w:rPr>
          <w:rFonts w:cs="Times New Roman"/>
          <w:bCs/>
          <w:color w:val="000000"/>
        </w:rPr>
        <w:t xml:space="preserve"> </w:t>
      </w:r>
      <w:r w:rsidRPr="0098348F">
        <w:rPr>
          <w:rFonts w:cs="Times New Roman"/>
          <w:color w:val="000000"/>
        </w:rPr>
        <w:t xml:space="preserve">Zorganizowanie i prowadzenie pozalekcyjnych zajęć sportowych z zakresu piłki </w:t>
      </w:r>
      <w:r w:rsidRPr="0098348F">
        <w:rPr>
          <w:rFonts w:cs="Times New Roman"/>
        </w:rPr>
        <w:t>nożnej i</w:t>
      </w:r>
      <w:r w:rsidRPr="0098348F">
        <w:rPr>
          <w:rFonts w:cs="Times New Roman"/>
          <w:color w:val="FF0000"/>
        </w:rPr>
        <w:t xml:space="preserve"> </w:t>
      </w:r>
      <w:r w:rsidRPr="0098348F">
        <w:rPr>
          <w:rFonts w:cs="Times New Roman"/>
        </w:rPr>
        <w:t>siatkowej,</w:t>
      </w:r>
      <w:r w:rsidRPr="0098348F">
        <w:rPr>
          <w:rFonts w:eastAsia="Times New Roman" w:cs="Times New Roman"/>
          <w:color w:val="FF0000"/>
        </w:rPr>
        <w:t xml:space="preserve"> </w:t>
      </w:r>
      <w:r w:rsidRPr="0098348F">
        <w:rPr>
          <w:rFonts w:cs="Times New Roman"/>
        </w:rPr>
        <w:t xml:space="preserve">w szczególności dla dzieci i młodzieży. </w:t>
      </w:r>
    </w:p>
    <w:p w14:paraId="48680A9A" w14:textId="77777777" w:rsidR="004203BB" w:rsidRPr="0098348F" w:rsidRDefault="004203BB" w:rsidP="004203BB">
      <w:pPr>
        <w:pStyle w:val="Akapitzlist"/>
        <w:jc w:val="both"/>
        <w:rPr>
          <w:rFonts w:cs="Times New Roman"/>
          <w:sz w:val="22"/>
          <w:szCs w:val="22"/>
        </w:rPr>
      </w:pPr>
    </w:p>
    <w:p w14:paraId="08F4F117" w14:textId="19050033" w:rsidR="008C630D" w:rsidRPr="0098348F" w:rsidRDefault="002C50FC" w:rsidP="002C50FC">
      <w:pPr>
        <w:pStyle w:val="Akapitzlist"/>
        <w:numPr>
          <w:ilvl w:val="1"/>
          <w:numId w:val="39"/>
        </w:numPr>
        <w:jc w:val="both"/>
        <w:rPr>
          <w:rFonts w:cs="Times New Roman"/>
        </w:rPr>
      </w:pPr>
      <w:r w:rsidRPr="0098348F">
        <w:rPr>
          <w:rFonts w:eastAsia="Times New Roman" w:cs="Times New Roman"/>
          <w:b/>
          <w:bCs/>
          <w:color w:val="000000"/>
        </w:rPr>
        <w:t xml:space="preserve"> </w:t>
      </w:r>
      <w:r w:rsidR="000428D9" w:rsidRPr="0098348F">
        <w:rPr>
          <w:rFonts w:eastAsia="Times New Roman" w:cs="Times New Roman"/>
          <w:b/>
          <w:bCs/>
          <w:color w:val="000000"/>
        </w:rPr>
        <w:t xml:space="preserve">Cele i oczekiwane rezultaty realizacji zleconych zadań dot. części </w:t>
      </w:r>
      <w:r w:rsidR="00937B11" w:rsidRPr="0098348F">
        <w:rPr>
          <w:rFonts w:eastAsia="Times New Roman" w:cs="Times New Roman"/>
          <w:b/>
          <w:bCs/>
          <w:color w:val="000000"/>
        </w:rPr>
        <w:t xml:space="preserve">1 </w:t>
      </w:r>
      <w:r w:rsidR="000428D9" w:rsidRPr="0098348F">
        <w:rPr>
          <w:rFonts w:eastAsia="Times New Roman" w:cs="Times New Roman"/>
          <w:b/>
          <w:bCs/>
          <w:color w:val="000000"/>
        </w:rPr>
        <w:t>zadania:</w:t>
      </w:r>
    </w:p>
    <w:p w14:paraId="37D1BD9F" w14:textId="51FE6953" w:rsidR="008C630D" w:rsidRPr="0098348F" w:rsidRDefault="00000000" w:rsidP="00092E09">
      <w:pPr>
        <w:widowControl w:val="0"/>
        <w:numPr>
          <w:ilvl w:val="0"/>
          <w:numId w:val="40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>organizacja zajęć na terenie Gminy Kruklanki (dopuszcza się organizowanie zajęć w rozgrywkach, turniejach poza Gminą Kruklanki)</w:t>
      </w:r>
      <w:r w:rsidR="001F633C" w:rsidRPr="0098348F">
        <w:rPr>
          <w:rFonts w:ascii="Times New Roman" w:hAnsi="Times New Roman"/>
          <w:color w:val="000000"/>
        </w:rPr>
        <w:t>,</w:t>
      </w:r>
    </w:p>
    <w:p w14:paraId="0464546F" w14:textId="408C0BCA" w:rsidR="008C630D" w:rsidRPr="0098348F" w:rsidRDefault="00000000" w:rsidP="00092E09">
      <w:pPr>
        <w:widowControl w:val="0"/>
        <w:numPr>
          <w:ilvl w:val="0"/>
          <w:numId w:val="40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>liczba adresatów zadania powinna obejmować – minimum 40 osób</w:t>
      </w:r>
      <w:r w:rsidR="001F633C" w:rsidRPr="0098348F">
        <w:rPr>
          <w:rFonts w:ascii="Times New Roman" w:hAnsi="Times New Roman"/>
          <w:color w:val="000000"/>
        </w:rPr>
        <w:t>,</w:t>
      </w:r>
    </w:p>
    <w:p w14:paraId="1807C75F" w14:textId="26CC499F" w:rsidR="008C630D" w:rsidRPr="0098348F" w:rsidRDefault="00000000" w:rsidP="00092E09">
      <w:pPr>
        <w:widowControl w:val="0"/>
        <w:numPr>
          <w:ilvl w:val="0"/>
          <w:numId w:val="40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>ilość przeprowadzonych zajęć sportowych – minimum 360 godzin</w:t>
      </w:r>
      <w:r w:rsidR="001F633C" w:rsidRPr="0098348F">
        <w:rPr>
          <w:rFonts w:ascii="Times New Roman" w:hAnsi="Times New Roman"/>
          <w:color w:val="000000"/>
        </w:rPr>
        <w:t>,</w:t>
      </w:r>
    </w:p>
    <w:p w14:paraId="7D783EF5" w14:textId="2874CF5C" w:rsidR="008C630D" w:rsidRPr="0098348F" w:rsidRDefault="00000000" w:rsidP="00092E09">
      <w:pPr>
        <w:widowControl w:val="0"/>
        <w:numPr>
          <w:ilvl w:val="0"/>
          <w:numId w:val="40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eastAsia="Times New Roman" w:hAnsi="Times New Roman"/>
          <w:color w:val="000000"/>
        </w:rPr>
        <w:t>wykonawca</w:t>
      </w:r>
      <w:r w:rsidRPr="0098348F">
        <w:rPr>
          <w:rFonts w:ascii="Times New Roman" w:hAnsi="Times New Roman"/>
          <w:color w:val="000000"/>
        </w:rPr>
        <w:t xml:space="preserve"> winien ubezpieczyć uczestników od NNW</w:t>
      </w:r>
      <w:r w:rsidR="001F633C" w:rsidRPr="0098348F">
        <w:rPr>
          <w:rFonts w:ascii="Times New Roman" w:hAnsi="Times New Roman"/>
          <w:color w:val="000000"/>
        </w:rPr>
        <w:t>,</w:t>
      </w:r>
    </w:p>
    <w:p w14:paraId="091426BB" w14:textId="77777777" w:rsidR="008C630D" w:rsidRPr="0098348F" w:rsidRDefault="00000000" w:rsidP="00092E09">
      <w:pPr>
        <w:widowControl w:val="0"/>
        <w:numPr>
          <w:ilvl w:val="0"/>
          <w:numId w:val="40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</w:rPr>
        <w:t>rekomendowany udział innych grup wiekowych w organizowanych zawodach, ale wynikający z inicjatywy młodzieży.</w:t>
      </w:r>
    </w:p>
    <w:p w14:paraId="651E92CC" w14:textId="77777777" w:rsidR="008C630D" w:rsidRPr="007C4280" w:rsidRDefault="008C630D" w:rsidP="002C50FC">
      <w:pPr>
        <w:widowControl w:val="0"/>
        <w:spacing w:after="0"/>
        <w:ind w:left="622"/>
        <w:jc w:val="both"/>
        <w:textAlignment w:val="auto"/>
        <w:rPr>
          <w:rFonts w:ascii="Times New Roman" w:hAnsi="Times New Roman"/>
        </w:rPr>
      </w:pPr>
    </w:p>
    <w:p w14:paraId="60F28528" w14:textId="7A358AD2" w:rsidR="008C630D" w:rsidRPr="007C4280" w:rsidRDefault="002C50FC" w:rsidP="002C50FC">
      <w:pPr>
        <w:pStyle w:val="Akapitzlist"/>
        <w:numPr>
          <w:ilvl w:val="1"/>
          <w:numId w:val="41"/>
        </w:numPr>
        <w:spacing w:line="276" w:lineRule="auto"/>
        <w:ind w:left="360"/>
        <w:jc w:val="both"/>
        <w:rPr>
          <w:rFonts w:cs="Times New Roman"/>
          <w:color w:val="000000"/>
          <w:sz w:val="22"/>
          <w:szCs w:val="22"/>
        </w:rPr>
      </w:pPr>
      <w:r w:rsidRPr="007C4280">
        <w:rPr>
          <w:rFonts w:cs="Times New Roman"/>
          <w:b/>
          <w:bCs/>
          <w:sz w:val="22"/>
          <w:szCs w:val="22"/>
        </w:rPr>
        <w:t xml:space="preserve"> Część </w:t>
      </w:r>
      <w:r w:rsidR="00937B11" w:rsidRPr="007C4280">
        <w:rPr>
          <w:rFonts w:cs="Times New Roman"/>
          <w:b/>
          <w:bCs/>
          <w:sz w:val="22"/>
          <w:szCs w:val="22"/>
        </w:rPr>
        <w:t>2</w:t>
      </w:r>
      <w:r w:rsidRPr="007C4280">
        <w:rPr>
          <w:rFonts w:cs="Times New Roman"/>
          <w:b/>
          <w:bCs/>
          <w:sz w:val="22"/>
          <w:szCs w:val="22"/>
        </w:rPr>
        <w:t xml:space="preserve"> zadania:</w:t>
      </w:r>
      <w:r w:rsidRPr="007C4280">
        <w:rPr>
          <w:rFonts w:cs="Times New Roman"/>
          <w:color w:val="000000"/>
          <w:sz w:val="22"/>
          <w:szCs w:val="22"/>
        </w:rPr>
        <w:t xml:space="preserve"> Zorganizowanie cyklu imprez i zawodów sportowych o zasięgu gminnym bądź międzygminnym.</w:t>
      </w:r>
      <w:bookmarkEnd w:id="0"/>
    </w:p>
    <w:p w14:paraId="618FFBC3" w14:textId="48413941" w:rsidR="002C50FC" w:rsidRPr="007C4280" w:rsidRDefault="002C50FC" w:rsidP="002C50FC">
      <w:pPr>
        <w:pStyle w:val="Akapitzlist"/>
        <w:numPr>
          <w:ilvl w:val="1"/>
          <w:numId w:val="41"/>
        </w:numPr>
        <w:spacing w:line="276" w:lineRule="auto"/>
        <w:ind w:left="360"/>
        <w:jc w:val="both"/>
        <w:rPr>
          <w:rFonts w:cs="Times New Roman"/>
          <w:color w:val="000000"/>
          <w:sz w:val="22"/>
          <w:szCs w:val="22"/>
        </w:rPr>
      </w:pPr>
      <w:r w:rsidRPr="007C4280">
        <w:rPr>
          <w:rFonts w:cs="Times New Roman"/>
          <w:color w:val="000000"/>
          <w:sz w:val="22"/>
          <w:szCs w:val="22"/>
        </w:rPr>
        <w:t xml:space="preserve"> </w:t>
      </w:r>
      <w:r w:rsidRPr="007C4280">
        <w:rPr>
          <w:rFonts w:cs="Times New Roman"/>
          <w:b/>
          <w:bCs/>
          <w:color w:val="000000"/>
          <w:sz w:val="22"/>
          <w:szCs w:val="22"/>
        </w:rPr>
        <w:t>Cele i</w:t>
      </w:r>
      <w:r w:rsidRPr="007C4280">
        <w:rPr>
          <w:rFonts w:cs="Times New Roman"/>
          <w:b/>
          <w:color w:val="000000"/>
          <w:sz w:val="22"/>
          <w:szCs w:val="22"/>
        </w:rPr>
        <w:t xml:space="preserve"> oczekiwane rezultaty realizacji zleconych zadań dot. części 2 zadania:</w:t>
      </w:r>
    </w:p>
    <w:p w14:paraId="266A8779" w14:textId="42AA9B82" w:rsidR="008C630D" w:rsidRPr="007C4280" w:rsidRDefault="001F633C" w:rsidP="00196A5F">
      <w:pPr>
        <w:spacing w:after="0"/>
        <w:jc w:val="both"/>
        <w:rPr>
          <w:rFonts w:ascii="Times New Roman" w:hAnsi="Times New Roman"/>
        </w:rPr>
      </w:pPr>
      <w:bookmarkStart w:id="1" w:name="_Hlk30755448"/>
      <w:r w:rsidRPr="007C4280">
        <w:rPr>
          <w:rFonts w:ascii="Times New Roman" w:hAnsi="Times New Roman"/>
          <w:b/>
          <w:color w:val="000000"/>
        </w:rPr>
        <w:t xml:space="preserve">     </w:t>
      </w:r>
    </w:p>
    <w:bookmarkEnd w:id="1"/>
    <w:p w14:paraId="5FDBFA82" w14:textId="58322903" w:rsidR="008C630D" w:rsidRPr="007C4280" w:rsidRDefault="00000000" w:rsidP="002C50FC">
      <w:pPr>
        <w:widowControl w:val="0"/>
        <w:numPr>
          <w:ilvl w:val="0"/>
          <w:numId w:val="42"/>
        </w:numPr>
        <w:spacing w:after="0"/>
        <w:jc w:val="both"/>
        <w:textAlignment w:val="auto"/>
        <w:rPr>
          <w:rFonts w:ascii="Times New Roman" w:hAnsi="Times New Roman"/>
        </w:rPr>
      </w:pPr>
      <w:r w:rsidRPr="007C4280">
        <w:rPr>
          <w:rFonts w:ascii="Times New Roman" w:hAnsi="Times New Roman"/>
          <w:color w:val="000000"/>
        </w:rPr>
        <w:t>organizacja zajęć w rozgrywkach, turniejach gminnych bądź międzygminnych</w:t>
      </w:r>
      <w:r w:rsidR="001F633C" w:rsidRPr="007C4280">
        <w:rPr>
          <w:rFonts w:ascii="Times New Roman" w:hAnsi="Times New Roman"/>
          <w:color w:val="000000"/>
        </w:rPr>
        <w:t>,</w:t>
      </w:r>
      <w:r w:rsidRPr="007C4280">
        <w:rPr>
          <w:rFonts w:ascii="Times New Roman" w:hAnsi="Times New Roman"/>
          <w:color w:val="000000"/>
        </w:rPr>
        <w:t xml:space="preserve"> </w:t>
      </w:r>
    </w:p>
    <w:p w14:paraId="152626FE" w14:textId="49896B63" w:rsidR="008C630D" w:rsidRPr="007C4280" w:rsidRDefault="00000000" w:rsidP="002C50FC">
      <w:pPr>
        <w:widowControl w:val="0"/>
        <w:numPr>
          <w:ilvl w:val="0"/>
          <w:numId w:val="42"/>
        </w:numPr>
        <w:spacing w:after="0"/>
        <w:jc w:val="both"/>
        <w:textAlignment w:val="auto"/>
        <w:rPr>
          <w:rFonts w:ascii="Times New Roman" w:hAnsi="Times New Roman"/>
        </w:rPr>
      </w:pPr>
      <w:r w:rsidRPr="007C4280">
        <w:rPr>
          <w:rFonts w:ascii="Times New Roman" w:hAnsi="Times New Roman"/>
          <w:color w:val="000000"/>
        </w:rPr>
        <w:t>organizacja rywalizacji sportowej powinna zapewniać udział w zawodach i imprezach sportowych w szerokiej rzeszy mieszkańców</w:t>
      </w:r>
      <w:r w:rsidR="001F633C" w:rsidRPr="007C4280">
        <w:rPr>
          <w:rFonts w:ascii="Times New Roman" w:hAnsi="Times New Roman"/>
          <w:color w:val="000000"/>
        </w:rPr>
        <w:t>,</w:t>
      </w:r>
    </w:p>
    <w:p w14:paraId="73B2A8F9" w14:textId="43F152DF" w:rsidR="008C630D" w:rsidRPr="007C4280" w:rsidRDefault="00000000" w:rsidP="002C50FC">
      <w:pPr>
        <w:widowControl w:val="0"/>
        <w:numPr>
          <w:ilvl w:val="0"/>
          <w:numId w:val="42"/>
        </w:numPr>
        <w:spacing w:after="0"/>
        <w:jc w:val="both"/>
        <w:textAlignment w:val="auto"/>
        <w:rPr>
          <w:rFonts w:ascii="Times New Roman" w:hAnsi="Times New Roman"/>
          <w:color w:val="000000"/>
        </w:rPr>
      </w:pPr>
      <w:r w:rsidRPr="007C4280">
        <w:rPr>
          <w:rFonts w:ascii="Times New Roman" w:hAnsi="Times New Roman"/>
          <w:color w:val="000000"/>
        </w:rPr>
        <w:t>zadanie należy zrealizować według określonych i ustalonych zasad, które należy szczegółowo opisać w ofercie, a zawody imprezy należy organizować na podstawie opracowanego regulaminu</w:t>
      </w:r>
      <w:r w:rsidR="001F633C" w:rsidRPr="007C4280">
        <w:rPr>
          <w:rFonts w:ascii="Times New Roman" w:hAnsi="Times New Roman"/>
          <w:color w:val="000000"/>
        </w:rPr>
        <w:t>,</w:t>
      </w:r>
    </w:p>
    <w:p w14:paraId="28095C55" w14:textId="1C0512D3" w:rsidR="008C630D" w:rsidRPr="007C4280" w:rsidRDefault="00000000" w:rsidP="002C50FC">
      <w:pPr>
        <w:widowControl w:val="0"/>
        <w:numPr>
          <w:ilvl w:val="0"/>
          <w:numId w:val="42"/>
        </w:numPr>
        <w:spacing w:after="0"/>
        <w:jc w:val="both"/>
        <w:textAlignment w:val="auto"/>
        <w:rPr>
          <w:rFonts w:ascii="Times New Roman" w:hAnsi="Times New Roman"/>
        </w:rPr>
      </w:pPr>
      <w:r w:rsidRPr="007C4280">
        <w:rPr>
          <w:rFonts w:ascii="Times New Roman" w:eastAsia="Times New Roman" w:hAnsi="Times New Roman"/>
          <w:color w:val="000000"/>
        </w:rPr>
        <w:t xml:space="preserve">w ofercie należy wykazać i opisać m.in.: </w:t>
      </w:r>
    </w:p>
    <w:p w14:paraId="0A27F6BC" w14:textId="77777777" w:rsidR="008C630D" w:rsidRPr="007C4280" w:rsidRDefault="00000000" w:rsidP="002C50FC">
      <w:pPr>
        <w:widowControl w:val="0"/>
        <w:numPr>
          <w:ilvl w:val="0"/>
          <w:numId w:val="43"/>
        </w:numPr>
        <w:spacing w:after="0"/>
        <w:jc w:val="both"/>
        <w:textAlignment w:val="auto"/>
        <w:rPr>
          <w:rFonts w:ascii="Times New Roman" w:hAnsi="Times New Roman"/>
        </w:rPr>
      </w:pPr>
      <w:r w:rsidRPr="007C4280">
        <w:rPr>
          <w:rFonts w:ascii="Times New Roman" w:eastAsia="Times New Roman" w:hAnsi="Times New Roman"/>
          <w:color w:val="000000"/>
        </w:rPr>
        <w:t>planowane imprezy i zawody sportowe –</w:t>
      </w:r>
      <w:r w:rsidRPr="007C4280">
        <w:rPr>
          <w:rFonts w:ascii="Times New Roman" w:hAnsi="Times New Roman"/>
          <w:color w:val="000000"/>
        </w:rPr>
        <w:t xml:space="preserve"> minimum 2,</w:t>
      </w:r>
      <w:r w:rsidRPr="007C4280">
        <w:rPr>
          <w:rFonts w:ascii="Times New Roman" w:eastAsia="Times New Roman" w:hAnsi="Times New Roman"/>
          <w:color w:val="000000"/>
        </w:rPr>
        <w:t xml:space="preserve"> </w:t>
      </w:r>
    </w:p>
    <w:p w14:paraId="3A313335" w14:textId="77777777" w:rsidR="008C630D" w:rsidRPr="007C4280" w:rsidRDefault="00000000" w:rsidP="002C50FC">
      <w:pPr>
        <w:widowControl w:val="0"/>
        <w:numPr>
          <w:ilvl w:val="0"/>
          <w:numId w:val="43"/>
        </w:numPr>
        <w:spacing w:after="0"/>
        <w:jc w:val="both"/>
        <w:textAlignment w:val="auto"/>
        <w:rPr>
          <w:rFonts w:ascii="Times New Roman" w:hAnsi="Times New Roman"/>
        </w:rPr>
      </w:pPr>
      <w:r w:rsidRPr="007C4280">
        <w:rPr>
          <w:rFonts w:ascii="Times New Roman" w:eastAsia="Times New Roman" w:hAnsi="Times New Roman"/>
          <w:color w:val="000000"/>
        </w:rPr>
        <w:t xml:space="preserve">określenie adresatów imprez oraz planowaną liczbę uczestników przedsięwzięcia. </w:t>
      </w:r>
    </w:p>
    <w:p w14:paraId="0C8658D7" w14:textId="77777777" w:rsidR="008C630D" w:rsidRPr="007C4280" w:rsidRDefault="00000000" w:rsidP="002C50FC">
      <w:pPr>
        <w:pStyle w:val="Akapitzlist"/>
        <w:numPr>
          <w:ilvl w:val="0"/>
          <w:numId w:val="42"/>
        </w:numPr>
        <w:jc w:val="both"/>
        <w:rPr>
          <w:rFonts w:cs="Times New Roman"/>
          <w:sz w:val="22"/>
          <w:szCs w:val="22"/>
        </w:rPr>
      </w:pPr>
      <w:r w:rsidRPr="007C4280">
        <w:rPr>
          <w:rFonts w:eastAsia="Times New Roman" w:cs="Times New Roman"/>
          <w:color w:val="000000"/>
          <w:sz w:val="22"/>
          <w:szCs w:val="22"/>
        </w:rPr>
        <w:t xml:space="preserve">wykonawca winien ubezpieczyć uczestników od NNW.  </w:t>
      </w:r>
    </w:p>
    <w:p w14:paraId="298F5B96" w14:textId="77777777" w:rsidR="00937B11" w:rsidRPr="007C4280" w:rsidRDefault="00937B11" w:rsidP="00937B11">
      <w:pPr>
        <w:widowControl w:val="0"/>
        <w:spacing w:after="0"/>
        <w:ind w:left="720"/>
        <w:jc w:val="both"/>
        <w:textAlignment w:val="auto"/>
        <w:rPr>
          <w:rFonts w:ascii="Times New Roman" w:hAnsi="Times New Roman"/>
        </w:rPr>
      </w:pPr>
    </w:p>
    <w:p w14:paraId="1996473C" w14:textId="3CAC76A3" w:rsidR="006438F6" w:rsidRPr="0098348F" w:rsidRDefault="000428D9" w:rsidP="002C50FC">
      <w:pPr>
        <w:pStyle w:val="Akapitzlist"/>
        <w:numPr>
          <w:ilvl w:val="1"/>
          <w:numId w:val="16"/>
        </w:numPr>
        <w:suppressAutoHyphens w:val="0"/>
        <w:spacing w:after="240"/>
        <w:jc w:val="both"/>
        <w:rPr>
          <w:rFonts w:cs="Times New Roman"/>
          <w:b/>
          <w:bCs/>
        </w:rPr>
      </w:pPr>
      <w:r w:rsidRPr="0098348F">
        <w:rPr>
          <w:rFonts w:cs="Times New Roman"/>
          <w:b/>
          <w:bCs/>
        </w:rPr>
        <w:t>Warunki składania ofert i dodatkowe informacje dot. wypełniania oferty</w:t>
      </w:r>
    </w:p>
    <w:p w14:paraId="614442ED" w14:textId="22517175" w:rsidR="006438F6" w:rsidRPr="0098348F" w:rsidRDefault="006438F6" w:rsidP="002C50FC">
      <w:pPr>
        <w:pStyle w:val="Akapitzlist"/>
        <w:numPr>
          <w:ilvl w:val="0"/>
          <w:numId w:val="44"/>
        </w:numPr>
        <w:autoSpaceDE w:val="0"/>
        <w:spacing w:line="276" w:lineRule="auto"/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>Organizacja w składanej ofercie, zamieszcza informację na temat sytuacji młodzieży, do której adresowany jest program: jak jest? co ma się zmienić? w jaki sposób?</w:t>
      </w:r>
    </w:p>
    <w:p w14:paraId="4DBC1FEA" w14:textId="7EE15615" w:rsidR="006438F6" w:rsidRPr="0098348F" w:rsidRDefault="006438F6" w:rsidP="002C50FC">
      <w:pPr>
        <w:pStyle w:val="Akapitzlist"/>
        <w:numPr>
          <w:ilvl w:val="0"/>
          <w:numId w:val="44"/>
        </w:numPr>
        <w:autoSpaceDE w:val="0"/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 w:rsidRPr="0098348F">
        <w:rPr>
          <w:rFonts w:cs="Times New Roman"/>
          <w:color w:val="000000"/>
          <w:sz w:val="22"/>
          <w:szCs w:val="22"/>
        </w:rPr>
        <w:t xml:space="preserve">W ofercie należy obowiązkowo wypełnić „Dodatkowe informacje dotyczące rezultatów realizacji zadania publicznego” (pole III.6). W przypadku niewypełnienia tego pola obniżona zostanie ocena oferty. </w:t>
      </w:r>
    </w:p>
    <w:p w14:paraId="452134F7" w14:textId="77777777" w:rsidR="006438F6" w:rsidRPr="0098348F" w:rsidRDefault="006438F6" w:rsidP="002C50FC">
      <w:pPr>
        <w:widowControl w:val="0"/>
        <w:numPr>
          <w:ilvl w:val="0"/>
          <w:numId w:val="44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 xml:space="preserve">Wkład własny </w:t>
      </w:r>
      <w:r w:rsidRPr="0098348F">
        <w:rPr>
          <w:rFonts w:ascii="Times New Roman" w:hAnsi="Times New Roman"/>
          <w:bCs/>
          <w:color w:val="000000"/>
        </w:rPr>
        <w:t xml:space="preserve">niefinansowy jest wskazywany w ofercie w części V.B. </w:t>
      </w:r>
      <w:r w:rsidRPr="0098348F">
        <w:rPr>
          <w:rFonts w:ascii="Times New Roman" w:hAnsi="Times New Roman"/>
          <w:bCs/>
          <w:i/>
          <w:color w:val="000000"/>
        </w:rPr>
        <w:t xml:space="preserve">Źródła finansowania </w:t>
      </w:r>
      <w:r w:rsidRPr="0098348F">
        <w:rPr>
          <w:rFonts w:ascii="Times New Roman" w:hAnsi="Times New Roman"/>
          <w:bCs/>
          <w:i/>
          <w:color w:val="000000"/>
        </w:rPr>
        <w:lastRenderedPageBreak/>
        <w:t>kosztów realizacji zadania.</w:t>
      </w:r>
    </w:p>
    <w:p w14:paraId="08FAA443" w14:textId="007FB497" w:rsidR="001F6010" w:rsidRPr="0098348F" w:rsidRDefault="006438F6" w:rsidP="002C50FC">
      <w:pPr>
        <w:widowControl w:val="0"/>
        <w:numPr>
          <w:ilvl w:val="0"/>
          <w:numId w:val="44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bCs/>
          <w:iCs/>
        </w:rPr>
        <w:t xml:space="preserve">Wkład niefinansowany stanowi wniesienie wkładu osobowego - w tym świadczeń wolontariuszy i pracy społecznej członków </w:t>
      </w:r>
      <w:r w:rsidR="001F6010" w:rsidRPr="0098348F">
        <w:rPr>
          <w:rFonts w:ascii="Times New Roman" w:hAnsi="Times New Roman"/>
          <w:bCs/>
          <w:iCs/>
        </w:rPr>
        <w:t>o</w:t>
      </w:r>
      <w:r w:rsidRPr="0098348F">
        <w:rPr>
          <w:rFonts w:ascii="Times New Roman" w:hAnsi="Times New Roman"/>
          <w:bCs/>
          <w:iCs/>
        </w:rPr>
        <w:t>rganizacji</w:t>
      </w:r>
      <w:r w:rsidR="001F6010" w:rsidRPr="0098348F">
        <w:rPr>
          <w:rFonts w:ascii="Times New Roman" w:hAnsi="Times New Roman"/>
          <w:bCs/>
          <w:iCs/>
        </w:rPr>
        <w:t xml:space="preserve"> pozarządowej</w:t>
      </w:r>
      <w:r w:rsidR="002C50FC" w:rsidRPr="0098348F">
        <w:rPr>
          <w:rFonts w:ascii="Times New Roman" w:hAnsi="Times New Roman"/>
          <w:bCs/>
          <w:iCs/>
        </w:rPr>
        <w:t>:</w:t>
      </w:r>
    </w:p>
    <w:p w14:paraId="53D3142C" w14:textId="1B40C235" w:rsidR="001F6010" w:rsidRPr="0098348F" w:rsidRDefault="001F6010" w:rsidP="002C50FC">
      <w:pPr>
        <w:pStyle w:val="Akapitzlist"/>
        <w:numPr>
          <w:ilvl w:val="0"/>
          <w:numId w:val="45"/>
        </w:numPr>
        <w:jc w:val="both"/>
        <w:rPr>
          <w:rFonts w:cs="Times New Roman"/>
          <w:sz w:val="22"/>
          <w:szCs w:val="20"/>
        </w:rPr>
      </w:pPr>
      <w:r w:rsidRPr="0098348F">
        <w:rPr>
          <w:rFonts w:cs="Times New Roman"/>
          <w:bCs/>
          <w:iCs/>
          <w:sz w:val="22"/>
          <w:szCs w:val="20"/>
        </w:rPr>
        <w:t>wkład osobowy</w:t>
      </w:r>
      <w:r w:rsidR="00A05085" w:rsidRPr="0098348F">
        <w:rPr>
          <w:rFonts w:cs="Times New Roman"/>
          <w:bCs/>
          <w:iCs/>
          <w:sz w:val="22"/>
          <w:szCs w:val="20"/>
        </w:rPr>
        <w:t xml:space="preserve"> </w:t>
      </w:r>
      <w:r w:rsidRPr="0098348F">
        <w:rPr>
          <w:rFonts w:cs="Times New Roman"/>
          <w:bCs/>
          <w:iCs/>
          <w:sz w:val="22"/>
          <w:szCs w:val="20"/>
        </w:rPr>
        <w:t xml:space="preserve">- podczas realizacji zadania powinien być udokumentowany przez organizację np. poprzez:  zawarcie porozumienia z wolontariuszem zgodnie z art. 44. ustawy o działalności pożytku publicznego i o wolontariacie (pisemne porozumienie jest obowiązkowe w przypadku świadczeń wolontariusza wykonywanych przez okres dłuższych niż 30 dni), kartę pracy wolontariusza, oświadczenie o wniesieniu pracy społecznej przy realizacji zadania (wraz z wymienioną m. in. </w:t>
      </w:r>
      <w:r w:rsidR="000A3DFB" w:rsidRPr="0098348F">
        <w:rPr>
          <w:rFonts w:cs="Times New Roman"/>
          <w:bCs/>
          <w:iCs/>
          <w:sz w:val="22"/>
          <w:szCs w:val="20"/>
        </w:rPr>
        <w:t>n</w:t>
      </w:r>
      <w:r w:rsidRPr="0098348F">
        <w:rPr>
          <w:rFonts w:cs="Times New Roman"/>
          <w:bCs/>
          <w:iCs/>
          <w:sz w:val="22"/>
          <w:szCs w:val="20"/>
        </w:rPr>
        <w:t>azwą organizacji i zadania oraz wykonywanymi czynnościami),</w:t>
      </w:r>
    </w:p>
    <w:p w14:paraId="25F9C338" w14:textId="78964BD2" w:rsidR="006438F6" w:rsidRPr="0098348F" w:rsidRDefault="006438F6" w:rsidP="002C50FC">
      <w:pPr>
        <w:pStyle w:val="Akapitzlist"/>
        <w:numPr>
          <w:ilvl w:val="0"/>
          <w:numId w:val="45"/>
        </w:numPr>
        <w:jc w:val="both"/>
        <w:rPr>
          <w:rFonts w:cs="Times New Roman"/>
          <w:color w:val="000000" w:themeColor="text1"/>
          <w:sz w:val="22"/>
          <w:szCs w:val="20"/>
        </w:rPr>
      </w:pPr>
      <w:r w:rsidRPr="0098348F">
        <w:rPr>
          <w:rFonts w:cs="Times New Roman"/>
          <w:bCs/>
          <w:iCs/>
          <w:color w:val="000000" w:themeColor="text1"/>
          <w:sz w:val="22"/>
          <w:szCs w:val="20"/>
        </w:rPr>
        <w:t>wkład rzeczow</w:t>
      </w:r>
      <w:r w:rsidR="00A05085" w:rsidRPr="0098348F">
        <w:rPr>
          <w:rFonts w:cs="Times New Roman"/>
          <w:bCs/>
          <w:iCs/>
          <w:color w:val="000000" w:themeColor="text1"/>
          <w:sz w:val="22"/>
          <w:szCs w:val="20"/>
        </w:rPr>
        <w:t>y -</w:t>
      </w:r>
      <w:r w:rsidRPr="0098348F">
        <w:rPr>
          <w:rFonts w:cs="Times New Roman"/>
          <w:bCs/>
          <w:iCs/>
          <w:color w:val="000000" w:themeColor="text1"/>
          <w:sz w:val="22"/>
          <w:szCs w:val="20"/>
        </w:rPr>
        <w:t xml:space="preserve"> </w:t>
      </w:r>
      <w:r w:rsidR="00A05085" w:rsidRPr="0098348F">
        <w:rPr>
          <w:rFonts w:cs="Times New Roman"/>
          <w:bCs/>
          <w:iCs/>
          <w:color w:val="000000" w:themeColor="text1"/>
          <w:sz w:val="22"/>
          <w:szCs w:val="20"/>
        </w:rPr>
        <w:t>podczas</w:t>
      </w:r>
      <w:r w:rsidRPr="0098348F">
        <w:rPr>
          <w:rFonts w:cs="Times New Roman"/>
          <w:bCs/>
          <w:iCs/>
          <w:color w:val="000000" w:themeColor="text1"/>
          <w:sz w:val="22"/>
          <w:szCs w:val="20"/>
        </w:rPr>
        <w:t xml:space="preserve"> realizacj</w:t>
      </w:r>
      <w:r w:rsidR="00A05085" w:rsidRPr="0098348F">
        <w:rPr>
          <w:rFonts w:cs="Times New Roman"/>
          <w:bCs/>
          <w:iCs/>
          <w:color w:val="000000" w:themeColor="text1"/>
          <w:sz w:val="22"/>
          <w:szCs w:val="20"/>
        </w:rPr>
        <w:t xml:space="preserve">i </w:t>
      </w:r>
      <w:r w:rsidRPr="0098348F">
        <w:rPr>
          <w:rFonts w:cs="Times New Roman"/>
          <w:bCs/>
          <w:iCs/>
          <w:color w:val="000000" w:themeColor="text1"/>
          <w:sz w:val="22"/>
          <w:szCs w:val="20"/>
        </w:rPr>
        <w:t>zadania</w:t>
      </w:r>
      <w:r w:rsidR="00A05085" w:rsidRPr="0098348F">
        <w:rPr>
          <w:rFonts w:cs="Times New Roman"/>
          <w:bCs/>
          <w:iCs/>
          <w:color w:val="000000" w:themeColor="text1"/>
          <w:sz w:val="22"/>
          <w:szCs w:val="20"/>
        </w:rPr>
        <w:t xml:space="preserve"> powinien wystąpić </w:t>
      </w:r>
      <w:r w:rsidRPr="0098348F">
        <w:rPr>
          <w:rFonts w:cs="Times New Roman"/>
          <w:bCs/>
          <w:iCs/>
          <w:color w:val="000000" w:themeColor="text1"/>
          <w:sz w:val="22"/>
          <w:szCs w:val="20"/>
        </w:rPr>
        <w:t>np. w postaci ufundowanych nagród, nieodpłatnie udostępnionej sali, świadczenia nieodpłatnych usług przez darczyńców/partnerów m.in. poligraficznych, transportowych i innych.</w:t>
      </w:r>
      <w:r w:rsidR="00A05085" w:rsidRPr="0098348F">
        <w:rPr>
          <w:rFonts w:cs="Times New Roman"/>
          <w:bCs/>
          <w:iCs/>
          <w:color w:val="000000" w:themeColor="text1"/>
          <w:sz w:val="22"/>
          <w:szCs w:val="20"/>
        </w:rPr>
        <w:t xml:space="preserve"> </w:t>
      </w:r>
    </w:p>
    <w:p w14:paraId="4AD16C1A" w14:textId="77777777" w:rsidR="006438F6" w:rsidRPr="0098348F" w:rsidRDefault="006438F6" w:rsidP="002C50FC">
      <w:pPr>
        <w:widowControl w:val="0"/>
        <w:numPr>
          <w:ilvl w:val="0"/>
          <w:numId w:val="44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 xml:space="preserve">Oferty muszą dotyczyć zadań realizowanych na terenie Gminy </w:t>
      </w:r>
      <w:r w:rsidRPr="0098348F">
        <w:rPr>
          <w:rFonts w:ascii="Times New Roman" w:hAnsi="Times New Roman"/>
          <w:color w:val="000000" w:themeColor="text1"/>
        </w:rPr>
        <w:t>Kruklanki</w:t>
      </w:r>
      <w:r w:rsidRPr="0098348F">
        <w:rPr>
          <w:rFonts w:ascii="Times New Roman" w:hAnsi="Times New Roman"/>
          <w:color w:val="000000"/>
        </w:rPr>
        <w:t xml:space="preserve"> lub na rzecz mieszkańców Gminy Kruklanki.</w:t>
      </w:r>
    </w:p>
    <w:p w14:paraId="2F22D010" w14:textId="79F2A6C8" w:rsidR="006438F6" w:rsidRPr="0098348F" w:rsidRDefault="006438F6" w:rsidP="00867C64">
      <w:pPr>
        <w:widowControl w:val="0"/>
        <w:spacing w:after="0"/>
        <w:jc w:val="both"/>
        <w:textAlignment w:val="auto"/>
        <w:rPr>
          <w:rFonts w:ascii="Times New Roman" w:hAnsi="Times New Roman"/>
          <w:color w:val="4472C4" w:themeColor="accent1"/>
        </w:rPr>
      </w:pPr>
      <w:bookmarkStart w:id="2" w:name="_Hlk126829034"/>
    </w:p>
    <w:bookmarkEnd w:id="2"/>
    <w:p w14:paraId="78B7DD21" w14:textId="67AC31E6" w:rsidR="004203BB" w:rsidRPr="0098348F" w:rsidRDefault="004203BB">
      <w:pPr>
        <w:pStyle w:val="standard"/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 w:rsidRPr="0098348F">
        <w:rPr>
          <w:b/>
          <w:bCs/>
          <w:sz w:val="22"/>
          <w:szCs w:val="22"/>
          <w:u w:val="single"/>
        </w:rPr>
        <w:t>Działalność na rzecz organizacji pozarządowych oraz podmiotów wymienionych w art. 3 ust.3 w zakresie określonym w art. 4 ust. 1 pkt 1-33 ustawy o działalności pożytku publ</w:t>
      </w:r>
      <w:r w:rsidR="00BA4F62" w:rsidRPr="0098348F">
        <w:rPr>
          <w:b/>
          <w:bCs/>
          <w:sz w:val="22"/>
          <w:szCs w:val="22"/>
          <w:u w:val="single"/>
        </w:rPr>
        <w:t>icz</w:t>
      </w:r>
      <w:r w:rsidRPr="0098348F">
        <w:rPr>
          <w:b/>
          <w:bCs/>
          <w:sz w:val="22"/>
          <w:szCs w:val="22"/>
          <w:u w:val="single"/>
        </w:rPr>
        <w:t>nego.</w:t>
      </w:r>
    </w:p>
    <w:p w14:paraId="05A7268B" w14:textId="787E658E" w:rsidR="004203BB" w:rsidRPr="0098348F" w:rsidRDefault="004203BB" w:rsidP="00BA4F62">
      <w:pPr>
        <w:pStyle w:val="Akapitzlist"/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14:paraId="033456B6" w14:textId="3031B8D0" w:rsidR="008574DF" w:rsidRPr="0098348F" w:rsidRDefault="008574DF" w:rsidP="002C50FC">
      <w:pPr>
        <w:pStyle w:val="Akapitzlist"/>
        <w:numPr>
          <w:ilvl w:val="1"/>
          <w:numId w:val="21"/>
        </w:numPr>
        <w:suppressAutoHyphens w:val="0"/>
        <w:jc w:val="both"/>
        <w:rPr>
          <w:rStyle w:val="markedcontent"/>
          <w:rFonts w:cs="Times New Roman"/>
          <w:b/>
          <w:bCs/>
        </w:rPr>
      </w:pPr>
      <w:r w:rsidRPr="0098348F">
        <w:rPr>
          <w:rStyle w:val="markedcontent"/>
          <w:rFonts w:cs="Times New Roman"/>
          <w:b/>
          <w:bCs/>
        </w:rPr>
        <w:t>Cele konkursu i oczekiwane rezultaty realizacji zleconych zadań</w:t>
      </w:r>
    </w:p>
    <w:p w14:paraId="19EC9D1B" w14:textId="63A0F2CB" w:rsidR="008574DF" w:rsidRPr="0098348F" w:rsidRDefault="008574DF" w:rsidP="002C50FC">
      <w:pPr>
        <w:pStyle w:val="Akapitzlist"/>
        <w:numPr>
          <w:ilvl w:val="0"/>
          <w:numId w:val="46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wyłonienie podmiotu, zwanego dalej „Operatorem”, który przeprowadzi konkurs na dotacje od momentu ogłoszenia konkursu do momentu rozliczenia przyznanych w jego ramach dotacji,</w:t>
      </w:r>
    </w:p>
    <w:p w14:paraId="37A12360" w14:textId="0C7C6006" w:rsidR="00421053" w:rsidRPr="0098348F" w:rsidRDefault="00421053" w:rsidP="002C50FC">
      <w:pPr>
        <w:pStyle w:val="Akapitzlist"/>
        <w:numPr>
          <w:ilvl w:val="0"/>
          <w:numId w:val="46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do zadań operatora, wybranego w ramach otwartego konkursu ofert, będzie należało:</w:t>
      </w:r>
    </w:p>
    <w:p w14:paraId="3BD6F73C" w14:textId="402ED761" w:rsidR="00421053" w:rsidRPr="0098348F" w:rsidRDefault="00421053" w:rsidP="002C50FC">
      <w:pPr>
        <w:pStyle w:val="Akapitzlist"/>
        <w:numPr>
          <w:ilvl w:val="0"/>
          <w:numId w:val="47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opracowanie dokumentacji konkursowej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,</w:t>
      </w:r>
    </w:p>
    <w:p w14:paraId="668B2A80" w14:textId="681C8C97" w:rsidR="00421053" w:rsidRPr="0098348F" w:rsidRDefault="00421053" w:rsidP="002C50FC">
      <w:pPr>
        <w:pStyle w:val="Akapitzlist"/>
        <w:numPr>
          <w:ilvl w:val="0"/>
          <w:numId w:val="47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prowadzenie punktu informacyjno-doradczego dla organizacji w zakresie przygotowania ofert w okresie składania ofert oraz dla realizatorów projektów w okresie ich realizacji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,</w:t>
      </w:r>
    </w:p>
    <w:p w14:paraId="40D79F13" w14:textId="470016EE" w:rsidR="00421053" w:rsidRPr="0098348F" w:rsidRDefault="00421053" w:rsidP="002C50FC">
      <w:pPr>
        <w:pStyle w:val="Akapitzlist"/>
        <w:numPr>
          <w:ilvl w:val="0"/>
          <w:numId w:val="47"/>
        </w:numPr>
        <w:suppressAutoHyphens w:val="0"/>
        <w:jc w:val="both"/>
        <w:rPr>
          <w:rFonts w:cs="Times New Roman"/>
          <w:sz w:val="22"/>
          <w:szCs w:val="22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 xml:space="preserve">przeprowadzenie </w:t>
      </w: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t>konkursu</w:t>
      </w:r>
      <w:r w:rsidRPr="0098348F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t xml:space="preserve">na dotacje </w:t>
      </w:r>
      <w:r w:rsidRPr="0098348F">
        <w:rPr>
          <w:rFonts w:eastAsia="Times New Roman" w:cs="Times New Roman"/>
          <w:sz w:val="22"/>
          <w:szCs w:val="22"/>
          <w:lang w:eastAsia="pl-PL"/>
        </w:rPr>
        <w:t xml:space="preserve">dla innych </w:t>
      </w:r>
      <w:r w:rsidR="00AF2995" w:rsidRPr="0098348F">
        <w:rPr>
          <w:rFonts w:eastAsia="Times New Roman" w:cs="Times New Roman"/>
          <w:sz w:val="22"/>
          <w:szCs w:val="22"/>
          <w:lang w:eastAsia="pl-PL"/>
        </w:rPr>
        <w:t>O</w:t>
      </w:r>
      <w:r w:rsidRPr="0098348F">
        <w:rPr>
          <w:rFonts w:eastAsia="Times New Roman" w:cs="Times New Roman"/>
          <w:sz w:val="22"/>
          <w:szCs w:val="22"/>
          <w:lang w:eastAsia="pl-PL"/>
        </w:rPr>
        <w:t>rganizacji (lub podmiotów uprawnionych zgodnie z art. 3 ust. 3 ustawy) w sposób zapewniający jawność i uczciwą konkurencję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,</w:t>
      </w:r>
    </w:p>
    <w:p w14:paraId="2AFE736C" w14:textId="2449460A" w:rsidR="00421053" w:rsidRPr="0098348F" w:rsidRDefault="00421053" w:rsidP="002C50FC">
      <w:pPr>
        <w:pStyle w:val="Akapitzlist"/>
        <w:numPr>
          <w:ilvl w:val="0"/>
          <w:numId w:val="47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zebranie ofert, ocena i wybór realizatorów projektów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,</w:t>
      </w:r>
    </w:p>
    <w:p w14:paraId="7E9EAFB3" w14:textId="5EF83331" w:rsidR="00421053" w:rsidRPr="0098348F" w:rsidRDefault="00421053" w:rsidP="002C50FC">
      <w:pPr>
        <w:pStyle w:val="Akapitzlist"/>
        <w:numPr>
          <w:ilvl w:val="0"/>
          <w:numId w:val="47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podpisanie umów na realizację projektów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,</w:t>
      </w:r>
    </w:p>
    <w:p w14:paraId="28C77272" w14:textId="4CACD8B9" w:rsidR="00421053" w:rsidRPr="0098348F" w:rsidRDefault="00421053" w:rsidP="002C50FC">
      <w:pPr>
        <w:pStyle w:val="Akapitzlist"/>
        <w:numPr>
          <w:ilvl w:val="0"/>
          <w:numId w:val="47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wypłata dotacji, monitoring i rozliczenie realizacji projektów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,</w:t>
      </w:r>
    </w:p>
    <w:p w14:paraId="067E422E" w14:textId="771ECDC5" w:rsidR="00421053" w:rsidRPr="0098348F" w:rsidRDefault="00421053" w:rsidP="002C50FC">
      <w:pPr>
        <w:pStyle w:val="Akapitzlist"/>
        <w:numPr>
          <w:ilvl w:val="0"/>
          <w:numId w:val="47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rozliczenie realizacji całości zadania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.</w:t>
      </w:r>
    </w:p>
    <w:p w14:paraId="34BD8C1E" w14:textId="7CEECAD5" w:rsidR="00421053" w:rsidRPr="0098348F" w:rsidRDefault="00421053" w:rsidP="002C50FC">
      <w:pPr>
        <w:pStyle w:val="Akapitzlist"/>
        <w:numPr>
          <w:ilvl w:val="0"/>
          <w:numId w:val="46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w ramach konkursu na dotacje, dopuszczalny jest każdy rodzaj wkładu własnego (finansowy oraz niefinansowy w postaci wkładu osobowego)</w:t>
      </w:r>
      <w:r w:rsidR="00196A5F" w:rsidRPr="0098348F">
        <w:rPr>
          <w:rFonts w:eastAsia="Times New Roman" w:cs="Times New Roman"/>
          <w:sz w:val="22"/>
          <w:szCs w:val="22"/>
          <w:lang w:eastAsia="pl-PL"/>
        </w:rPr>
        <w:t>,</w:t>
      </w:r>
    </w:p>
    <w:p w14:paraId="0583FB3E" w14:textId="469D5F37" w:rsidR="008574DF" w:rsidRPr="0098348F" w:rsidRDefault="00196A5F" w:rsidP="002C50FC">
      <w:pPr>
        <w:pStyle w:val="Akapitzlist"/>
        <w:numPr>
          <w:ilvl w:val="0"/>
          <w:numId w:val="46"/>
        </w:numPr>
        <w:suppressAutoHyphens w:val="0"/>
        <w:jc w:val="both"/>
        <w:rPr>
          <w:rFonts w:eastAsia="Times New Roman" w:cs="Times New Roman"/>
          <w:b/>
          <w:bCs/>
          <w:color w:val="FF0000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w</w:t>
      </w:r>
      <w:r w:rsidR="00421053" w:rsidRPr="0098348F">
        <w:rPr>
          <w:rFonts w:eastAsia="Times New Roman" w:cs="Times New Roman"/>
          <w:sz w:val="22"/>
          <w:szCs w:val="22"/>
          <w:lang w:eastAsia="pl-PL"/>
        </w:rPr>
        <w:t xml:space="preserve"> ramach </w:t>
      </w:r>
      <w:r w:rsidR="00421053" w:rsidRPr="0098348F">
        <w:rPr>
          <w:rFonts w:eastAsia="Times New Roman" w:cs="Times New Roman"/>
          <w:b/>
          <w:bCs/>
          <w:sz w:val="22"/>
          <w:szCs w:val="22"/>
          <w:lang w:eastAsia="pl-PL"/>
        </w:rPr>
        <w:t>konkursu na dotacje</w:t>
      </w:r>
      <w:r w:rsidR="00421053" w:rsidRPr="0098348F">
        <w:rPr>
          <w:rFonts w:eastAsia="Times New Roman" w:cs="Times New Roman"/>
          <w:sz w:val="22"/>
          <w:szCs w:val="22"/>
          <w:lang w:eastAsia="pl-PL"/>
        </w:rPr>
        <w:t xml:space="preserve">, Operator powinien w szczególności preferować typy projektów, które skierowane są do mieszkańców Gminy Kruklanki. Realizator projektu musi realizować zadanie na terenie gminy Kruklanki. </w:t>
      </w:r>
      <w:r w:rsidRPr="0098348F">
        <w:rPr>
          <w:rFonts w:eastAsia="Times New Roman" w:cs="Times New Roman"/>
          <w:color w:val="FF0000"/>
          <w:sz w:val="22"/>
          <w:szCs w:val="22"/>
          <w:lang w:eastAsia="pl-PL"/>
        </w:rPr>
        <w:t xml:space="preserve"> </w:t>
      </w:r>
    </w:p>
    <w:p w14:paraId="04BE975D" w14:textId="0DAC3E0A" w:rsidR="004F2409" w:rsidRPr="0098348F" w:rsidRDefault="004F2409" w:rsidP="002C50FC">
      <w:pPr>
        <w:pStyle w:val="Akapitzlist"/>
        <w:numPr>
          <w:ilvl w:val="1"/>
          <w:numId w:val="21"/>
        </w:numPr>
        <w:suppressAutoHyphens w:val="0"/>
        <w:spacing w:before="240" w:after="240"/>
        <w:jc w:val="both"/>
        <w:rPr>
          <w:rFonts w:cs="Times New Roman"/>
          <w:color w:val="FF0000"/>
          <w:sz w:val="22"/>
          <w:szCs w:val="22"/>
        </w:rPr>
      </w:pPr>
      <w:r w:rsidRPr="0098348F">
        <w:rPr>
          <w:rFonts w:cs="Times New Roman"/>
          <w:b/>
          <w:bCs/>
          <w:sz w:val="22"/>
          <w:szCs w:val="22"/>
        </w:rPr>
        <w:t>Warunki składania ofert i dodatkowe informacje dot. wypełniania oferty</w:t>
      </w:r>
    </w:p>
    <w:p w14:paraId="083C8E04" w14:textId="3FF9598F" w:rsidR="004F2409" w:rsidRPr="0098348F" w:rsidRDefault="004F2409" w:rsidP="002C50FC">
      <w:pPr>
        <w:pStyle w:val="Akapitzlist"/>
        <w:numPr>
          <w:ilvl w:val="0"/>
          <w:numId w:val="48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 xml:space="preserve">Organizacja winna posiadać co najmniej dwuletnie doświadczenie w zakresie </w:t>
      </w:r>
      <w:proofErr w:type="spellStart"/>
      <w:r w:rsidRPr="0098348F">
        <w:rPr>
          <w:rFonts w:eastAsia="Times New Roman" w:cs="Times New Roman"/>
          <w:sz w:val="22"/>
          <w:szCs w:val="22"/>
          <w:lang w:eastAsia="pl-PL"/>
        </w:rPr>
        <w:t>regrantingu</w:t>
      </w:r>
      <w:proofErr w:type="spellEnd"/>
      <w:r w:rsidRPr="0098348F">
        <w:rPr>
          <w:rFonts w:eastAsia="Times New Roman" w:cs="Times New Roman"/>
          <w:sz w:val="22"/>
          <w:szCs w:val="22"/>
          <w:lang w:eastAsia="pl-PL"/>
        </w:rPr>
        <w:t xml:space="preserve"> oraz posiadać własną stronę internetową</w:t>
      </w:r>
      <w:r w:rsidR="00716EA4" w:rsidRPr="0098348F">
        <w:rPr>
          <w:rFonts w:eastAsia="Times New Roman" w:cs="Times New Roman"/>
          <w:sz w:val="22"/>
          <w:szCs w:val="22"/>
          <w:lang w:eastAsia="pl-PL"/>
        </w:rPr>
        <w:t>.</w:t>
      </w:r>
    </w:p>
    <w:p w14:paraId="0FA0ED44" w14:textId="585AD6AD" w:rsidR="00716EA4" w:rsidRPr="0098348F" w:rsidRDefault="00716EA4" w:rsidP="002C50FC">
      <w:pPr>
        <w:pStyle w:val="Akapitzlist"/>
        <w:widowControl/>
        <w:numPr>
          <w:ilvl w:val="0"/>
          <w:numId w:val="48"/>
        </w:numPr>
        <w:suppressAutoHyphens w:val="0"/>
        <w:spacing w:line="276" w:lineRule="auto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Pozyskane w ramach dotacji środki, operator musi w całości przeznaczyć na dotacje.</w:t>
      </w:r>
    </w:p>
    <w:p w14:paraId="48F03123" w14:textId="3494CAB7" w:rsidR="00716EA4" w:rsidRPr="0098348F" w:rsidRDefault="00716EA4" w:rsidP="002C50FC">
      <w:pPr>
        <w:pStyle w:val="Akapitzlist"/>
        <w:numPr>
          <w:ilvl w:val="0"/>
          <w:numId w:val="48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Koszty obsługi oraz ewentualne koszty promocji lub wyposażenia są wkładem własnym Operatora.</w:t>
      </w:r>
    </w:p>
    <w:p w14:paraId="196D5E89" w14:textId="77777777" w:rsidR="00421053" w:rsidRPr="0098348F" w:rsidRDefault="00421053" w:rsidP="00421053">
      <w:pPr>
        <w:widowControl w:val="0"/>
        <w:spacing w:after="0"/>
        <w:jc w:val="both"/>
        <w:textAlignment w:val="auto"/>
        <w:rPr>
          <w:rStyle w:val="markedcontent"/>
          <w:rFonts w:ascii="Times New Roman" w:hAnsi="Times New Roman"/>
        </w:rPr>
      </w:pPr>
    </w:p>
    <w:p w14:paraId="77C626D3" w14:textId="29F458B1" w:rsidR="00421053" w:rsidRPr="0098348F" w:rsidRDefault="00421053">
      <w:pPr>
        <w:pStyle w:val="Akapitzlist"/>
        <w:numPr>
          <w:ilvl w:val="0"/>
          <w:numId w:val="24"/>
        </w:numPr>
        <w:spacing w:after="240"/>
        <w:jc w:val="center"/>
        <w:rPr>
          <w:rStyle w:val="markedcontent"/>
          <w:rFonts w:cs="Times New Roman"/>
          <w:b/>
          <w:bCs/>
          <w:sz w:val="22"/>
          <w:szCs w:val="22"/>
        </w:rPr>
      </w:pPr>
      <w:r w:rsidRPr="0098348F">
        <w:rPr>
          <w:rStyle w:val="markedcontent"/>
          <w:rFonts w:cs="Times New Roman"/>
          <w:b/>
          <w:bCs/>
          <w:sz w:val="22"/>
          <w:szCs w:val="22"/>
        </w:rPr>
        <w:t>Wysokość środków publicznych przeznaczonych na realizację zadania</w:t>
      </w:r>
    </w:p>
    <w:p w14:paraId="7C34698E" w14:textId="233F6B90" w:rsidR="006438F6" w:rsidRPr="0098348F" w:rsidRDefault="006438F6" w:rsidP="006438F6">
      <w:pPr>
        <w:ind w:left="360"/>
        <w:jc w:val="both"/>
        <w:rPr>
          <w:rStyle w:val="markedcontent"/>
          <w:rFonts w:ascii="Times New Roman" w:hAnsi="Times New Roman"/>
        </w:rPr>
      </w:pPr>
      <w:r w:rsidRPr="0098348F">
        <w:rPr>
          <w:rFonts w:ascii="Times New Roman" w:hAnsi="Times New Roman"/>
        </w:rPr>
        <w:t xml:space="preserve">Na </w:t>
      </w:r>
      <w:r w:rsidRPr="0098348F">
        <w:rPr>
          <w:rStyle w:val="markedcontent"/>
          <w:rFonts w:ascii="Times New Roman" w:hAnsi="Times New Roman"/>
        </w:rPr>
        <w:t>realizację zadań objętych niniejszym konkursem zostaną przeznaczone środki ujęte w budżecie na rok 202</w:t>
      </w:r>
      <w:r w:rsidR="00763F3A" w:rsidRPr="0098348F">
        <w:rPr>
          <w:rStyle w:val="markedcontent"/>
          <w:rFonts w:ascii="Times New Roman" w:hAnsi="Times New Roman"/>
        </w:rPr>
        <w:t>6</w:t>
      </w:r>
      <w:r w:rsidRPr="0098348F">
        <w:rPr>
          <w:rStyle w:val="markedcontent"/>
          <w:rFonts w:ascii="Times New Roman" w:hAnsi="Times New Roman"/>
        </w:rPr>
        <w:t>:</w:t>
      </w:r>
    </w:p>
    <w:p w14:paraId="66B56F39" w14:textId="6E3C3581" w:rsidR="006438F6" w:rsidRPr="0098348F" w:rsidRDefault="006438F6" w:rsidP="002C50FC">
      <w:pPr>
        <w:pStyle w:val="Akapitzlist"/>
        <w:numPr>
          <w:ilvl w:val="0"/>
          <w:numId w:val="49"/>
        </w:numPr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>Na zadania z zakresu u</w:t>
      </w:r>
      <w:r w:rsidRPr="0098348F">
        <w:rPr>
          <w:rFonts w:cs="Times New Roman"/>
          <w:color w:val="000000"/>
          <w:sz w:val="22"/>
          <w:szCs w:val="22"/>
        </w:rPr>
        <w:t xml:space="preserve">powszechniania kultury fizycznej i sportu </w:t>
      </w:r>
      <w:r w:rsidRPr="0098348F">
        <w:rPr>
          <w:rFonts w:cs="Times New Roman"/>
          <w:b/>
          <w:bCs/>
          <w:color w:val="000000"/>
          <w:sz w:val="22"/>
          <w:szCs w:val="22"/>
        </w:rPr>
        <w:t>40.000,00 zł</w:t>
      </w:r>
      <w:r w:rsidRPr="0098348F">
        <w:rPr>
          <w:rFonts w:cs="Times New Roman"/>
          <w:color w:val="000000"/>
          <w:sz w:val="22"/>
          <w:szCs w:val="22"/>
        </w:rPr>
        <w:t>.</w:t>
      </w:r>
    </w:p>
    <w:p w14:paraId="30775297" w14:textId="76CA28E5" w:rsidR="00D65CE3" w:rsidRPr="0098348F" w:rsidRDefault="006438F6" w:rsidP="002C50FC">
      <w:pPr>
        <w:pStyle w:val="Akapitzlist"/>
        <w:numPr>
          <w:ilvl w:val="0"/>
          <w:numId w:val="49"/>
        </w:numPr>
        <w:jc w:val="both"/>
        <w:rPr>
          <w:rFonts w:cs="Times New Roman"/>
          <w:strike/>
        </w:rPr>
      </w:pPr>
      <w:r w:rsidRPr="0098348F">
        <w:rPr>
          <w:rFonts w:cs="Times New Roman"/>
          <w:color w:val="000000"/>
          <w:sz w:val="22"/>
          <w:szCs w:val="22"/>
        </w:rPr>
        <w:t>Na zadania z zakresu d</w:t>
      </w:r>
      <w:r w:rsidRPr="0098348F">
        <w:rPr>
          <w:rFonts w:cs="Times New Roman"/>
          <w:sz w:val="22"/>
          <w:szCs w:val="22"/>
        </w:rPr>
        <w:t>ziałalności na rzecz organizacji pozarządowych oraz podmiotów wymienionych w art. 3 ust. 3 w zakresie określonym w art. 4 ust. 1 pkt 1-33 ustawy o działalności</w:t>
      </w:r>
      <w:r w:rsidRPr="0098348F">
        <w:rPr>
          <w:rFonts w:cs="Times New Roman"/>
        </w:rPr>
        <w:t xml:space="preserve"> pożytku publicznego i wolontariacie </w:t>
      </w:r>
      <w:r w:rsidRPr="0098348F">
        <w:rPr>
          <w:rFonts w:cs="Times New Roman"/>
          <w:b/>
          <w:bCs/>
        </w:rPr>
        <w:t>3.000,00 zł</w:t>
      </w:r>
    </w:p>
    <w:p w14:paraId="49BD4E62" w14:textId="73C6AC93" w:rsidR="008C630D" w:rsidRPr="0098348F" w:rsidRDefault="00000000">
      <w:pPr>
        <w:pStyle w:val="Akapitzlist"/>
        <w:numPr>
          <w:ilvl w:val="0"/>
          <w:numId w:val="25"/>
        </w:numPr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lastRenderedPageBreak/>
        <w:t>Termin i warunki realizacji zadania</w:t>
      </w:r>
    </w:p>
    <w:p w14:paraId="7E74EC2D" w14:textId="77777777" w:rsidR="008C630D" w:rsidRPr="0098348F" w:rsidRDefault="008C630D">
      <w:pPr>
        <w:pStyle w:val="Akapitzlist"/>
        <w:suppressAutoHyphens w:val="0"/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66956DBC" w14:textId="1DC85670" w:rsidR="008C630D" w:rsidRPr="0098348F" w:rsidRDefault="00000000">
      <w:pPr>
        <w:pStyle w:val="Akapitzlist"/>
        <w:widowControl/>
        <w:numPr>
          <w:ilvl w:val="0"/>
          <w:numId w:val="30"/>
        </w:numPr>
        <w:suppressAutoHyphens w:val="0"/>
        <w:jc w:val="both"/>
        <w:rPr>
          <w:rFonts w:cs="Times New Roman"/>
          <w:sz w:val="22"/>
          <w:szCs w:val="22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 xml:space="preserve">Zadanie winno być wykonane w </w:t>
      </w: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t>202</w:t>
      </w:r>
      <w:r w:rsidR="004E4E3C" w:rsidRPr="0098348F">
        <w:rPr>
          <w:rFonts w:eastAsia="Times New Roman" w:cs="Times New Roman"/>
          <w:b/>
          <w:bCs/>
          <w:sz w:val="22"/>
          <w:szCs w:val="22"/>
          <w:lang w:eastAsia="pl-PL"/>
        </w:rPr>
        <w:t>6</w:t>
      </w:r>
      <w:r w:rsidRPr="0098348F">
        <w:rPr>
          <w:rFonts w:eastAsia="Times New Roman" w:cs="Times New Roman"/>
          <w:sz w:val="22"/>
          <w:szCs w:val="22"/>
          <w:lang w:eastAsia="pl-PL"/>
        </w:rPr>
        <w:t xml:space="preserve"> roku jednak nie wcześniej niż od dnia podpisania umowy, a zakończyć się nie później niż do </w:t>
      </w: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t>31.12.202</w:t>
      </w:r>
      <w:r w:rsidR="004E4E3C" w:rsidRPr="0098348F">
        <w:rPr>
          <w:rFonts w:eastAsia="Times New Roman" w:cs="Times New Roman"/>
          <w:b/>
          <w:bCs/>
          <w:sz w:val="22"/>
          <w:szCs w:val="22"/>
          <w:lang w:eastAsia="pl-PL"/>
        </w:rPr>
        <w:t>6</w:t>
      </w: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r.</w:t>
      </w:r>
    </w:p>
    <w:p w14:paraId="11FC4A88" w14:textId="0F2E5B98" w:rsidR="00FC1085" w:rsidRPr="0098348F" w:rsidRDefault="00FC1085">
      <w:pPr>
        <w:pStyle w:val="Akapitzlist"/>
        <w:widowControl/>
        <w:numPr>
          <w:ilvl w:val="0"/>
          <w:numId w:val="30"/>
        </w:numPr>
        <w:suppressAutoHyphens w:val="0"/>
        <w:jc w:val="both"/>
        <w:rPr>
          <w:rStyle w:val="markedcontent"/>
          <w:rFonts w:eastAsia="Times New Roman" w:cs="Times New Roman"/>
          <w:sz w:val="22"/>
          <w:szCs w:val="22"/>
          <w:lang w:eastAsia="pl-PL"/>
        </w:rPr>
      </w:pPr>
      <w:r w:rsidRPr="0098348F">
        <w:rPr>
          <w:rStyle w:val="markedcontent"/>
          <w:rFonts w:cs="Times New Roman"/>
          <w:sz w:val="22"/>
          <w:szCs w:val="22"/>
        </w:rPr>
        <w:t xml:space="preserve">Szczegółowe warunki realizacji zadania zostaną określone w umowie </w:t>
      </w:r>
      <w:r w:rsidRPr="0098348F">
        <w:rPr>
          <w:rFonts w:eastAsia="Times New Roman" w:cs="Times New Roman"/>
          <w:sz w:val="22"/>
          <w:szCs w:val="22"/>
          <w:lang w:eastAsia="pl-PL"/>
        </w:rPr>
        <w:t>pomiędzy Gminą Kruklanki a oferentem, którego oferta została wybrana.</w:t>
      </w:r>
    </w:p>
    <w:p w14:paraId="0D9FBB03" w14:textId="007C874D" w:rsidR="008C630D" w:rsidRPr="0098348F" w:rsidRDefault="00000000">
      <w:pPr>
        <w:pStyle w:val="Akapitzlist"/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Zadanie winno być zrealizowane z najwyższą starannością, zgodnie z zawartą umową oraz z obowiązującymi standardami i przepisami, w zakresie opisanym w ofercie.</w:t>
      </w:r>
    </w:p>
    <w:p w14:paraId="091435AF" w14:textId="77777777" w:rsidR="008C630D" w:rsidRPr="0098348F" w:rsidRDefault="00000000">
      <w:pPr>
        <w:pStyle w:val="Akapitzlist"/>
        <w:widowControl/>
        <w:numPr>
          <w:ilvl w:val="0"/>
          <w:numId w:val="30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Oferent zobowiązany jest do:</w:t>
      </w:r>
    </w:p>
    <w:p w14:paraId="675C3AB6" w14:textId="2F07C356" w:rsidR="008C630D" w:rsidRPr="0098348F" w:rsidRDefault="00000000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zaktualizowania opisu działań, harmonogramu i kosztorysu – w przypadku przyznania dotacji w wysokości innej niż wnioskowana</w:t>
      </w:r>
      <w:r w:rsidR="0098348F" w:rsidRPr="0098348F">
        <w:rPr>
          <w:rFonts w:eastAsia="Times New Roman" w:cs="Times New Roman"/>
          <w:sz w:val="22"/>
          <w:szCs w:val="22"/>
          <w:lang w:eastAsia="pl-PL"/>
        </w:rPr>
        <w:t>;</w:t>
      </w:r>
    </w:p>
    <w:p w14:paraId="5845448A" w14:textId="77777777" w:rsidR="008C630D" w:rsidRPr="0098348F" w:rsidRDefault="00000000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sporządzania i składania sprawozdań z wykonania zadania publicznego w terminie określonym umową.</w:t>
      </w:r>
    </w:p>
    <w:p w14:paraId="188E2D7B" w14:textId="1ADA046A" w:rsidR="008C630D" w:rsidRPr="0098348F" w:rsidRDefault="00000000">
      <w:pPr>
        <w:pStyle w:val="Akapitzlist"/>
        <w:numPr>
          <w:ilvl w:val="0"/>
          <w:numId w:val="5"/>
        </w:numPr>
        <w:suppressAutoHyphens w:val="0"/>
        <w:jc w:val="both"/>
        <w:rPr>
          <w:rFonts w:cs="Times New Roman"/>
          <w:sz w:val="22"/>
          <w:szCs w:val="22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>W rozliczeniu dofinansowania nie będą uwzględniane dokumenty finansowe wystawione przed datą zawarcia umowy.</w:t>
      </w:r>
    </w:p>
    <w:p w14:paraId="3CA8D0A0" w14:textId="09F4447C" w:rsidR="008C630D" w:rsidRPr="0098348F" w:rsidRDefault="00000000">
      <w:pPr>
        <w:pStyle w:val="Akapitzlist"/>
        <w:numPr>
          <w:ilvl w:val="0"/>
          <w:numId w:val="25"/>
        </w:numPr>
        <w:suppressAutoHyphens w:val="0"/>
        <w:spacing w:line="256" w:lineRule="auto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t>Kryteria i tryb wyboru oferty</w:t>
      </w:r>
    </w:p>
    <w:p w14:paraId="33585B46" w14:textId="77777777" w:rsidR="008C630D" w:rsidRPr="0098348F" w:rsidRDefault="008C630D">
      <w:pPr>
        <w:pStyle w:val="Akapitzlist"/>
        <w:suppressAutoHyphens w:val="0"/>
        <w:spacing w:line="256" w:lineRule="auto"/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5FB25B67" w14:textId="5F5B04B5" w:rsidR="008C630D" w:rsidRPr="0098348F" w:rsidRDefault="00000000">
      <w:pPr>
        <w:numPr>
          <w:ilvl w:val="0"/>
          <w:numId w:val="9"/>
        </w:num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</w:rPr>
      </w:pPr>
      <w:r w:rsidRPr="0098348F">
        <w:rPr>
          <w:rFonts w:ascii="Times New Roman" w:hAnsi="Times New Roman"/>
          <w:color w:val="000000"/>
        </w:rPr>
        <w:t xml:space="preserve">Złożone do konkursu oferty podlegają ocenie formalnej i merytorycznej niezwłocznie po zamknięciu konkursu. Oferty nie spełniające kryteriów formalnych nie podlegają dalszej ocenie.  </w:t>
      </w:r>
    </w:p>
    <w:p w14:paraId="673CCBF8" w14:textId="77777777" w:rsidR="00FC1085" w:rsidRPr="0098348F" w:rsidRDefault="00FC1085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98348F">
        <w:rPr>
          <w:rFonts w:eastAsia="Times New Roman" w:cs="Times New Roman"/>
          <w:color w:val="000000" w:themeColor="text1"/>
          <w:sz w:val="22"/>
          <w:szCs w:val="22"/>
          <w:lang w:eastAsia="pl-PL"/>
        </w:rPr>
        <w:t>Oferty sporządzone na niewłaściwym druku albo niekompletne, pozostawia się bez rozpatrzenia.</w:t>
      </w:r>
    </w:p>
    <w:p w14:paraId="5869697D" w14:textId="79E9DB1B" w:rsidR="008C630D" w:rsidRPr="0098348F" w:rsidRDefault="00000000">
      <w:pPr>
        <w:widowControl w:val="0"/>
        <w:numPr>
          <w:ilvl w:val="0"/>
          <w:numId w:val="9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 xml:space="preserve">Pracownik Urzędu Gminy weryfikuje oferty pod kątem formalnym. Weryfikacja ofert polega na sprawdzeniu spełnienia podstawowych wymogów dotyczących oferty i </w:t>
      </w:r>
      <w:r w:rsidR="00FC1085" w:rsidRPr="0098348F">
        <w:rPr>
          <w:rFonts w:ascii="Times New Roman" w:hAnsi="Times New Roman"/>
          <w:color w:val="000000"/>
        </w:rPr>
        <w:t>O</w:t>
      </w:r>
      <w:r w:rsidRPr="0098348F">
        <w:rPr>
          <w:rFonts w:ascii="Times New Roman" w:hAnsi="Times New Roman"/>
          <w:color w:val="000000"/>
        </w:rPr>
        <w:t>rganizacji</w:t>
      </w:r>
      <w:r w:rsidR="00FC1085" w:rsidRPr="0098348F">
        <w:rPr>
          <w:rFonts w:ascii="Times New Roman" w:hAnsi="Times New Roman"/>
          <w:color w:val="000000"/>
        </w:rPr>
        <w:t>,</w:t>
      </w:r>
      <w:r w:rsidRPr="0098348F">
        <w:rPr>
          <w:rFonts w:ascii="Times New Roman" w:hAnsi="Times New Roman"/>
          <w:color w:val="000000"/>
        </w:rPr>
        <w:t xml:space="preserve"> zgodnie z kartą oceny formalnej, stanowiącą </w:t>
      </w:r>
      <w:r w:rsidRPr="0098348F">
        <w:rPr>
          <w:rFonts w:ascii="Times New Roman" w:hAnsi="Times New Roman"/>
          <w:i/>
          <w:iCs/>
          <w:color w:val="000000"/>
        </w:rPr>
        <w:t xml:space="preserve">Załącznik nr 1 </w:t>
      </w:r>
      <w:r w:rsidRPr="0098348F">
        <w:rPr>
          <w:rFonts w:ascii="Times New Roman" w:hAnsi="Times New Roman"/>
          <w:color w:val="000000"/>
        </w:rPr>
        <w:t>do ogłoszenia. Organizacja w terminie 7 dni od daty powiadomienia ma prawo uzupełnić ofertę w zakresie podlegającym uzupełnieniu. W przypadku niedotrzymania terminu oraz braku uzupełnienia oferta nie będzie rozpatrywana. Oferty pozytywnie ocenione pod względem formalnym przekazywane są do oceny merytorycznej.</w:t>
      </w:r>
    </w:p>
    <w:p w14:paraId="5F00CFE7" w14:textId="77777777" w:rsidR="008C630D" w:rsidRPr="0098348F" w:rsidRDefault="00000000">
      <w:pPr>
        <w:widowControl w:val="0"/>
        <w:numPr>
          <w:ilvl w:val="0"/>
          <w:numId w:val="9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 xml:space="preserve">Oceny merytorycznej złożonych ofert dokona Komisja, powołana przez Wójta Gminy Kruklanki, protokolarnie kwalifikując oferty do otrzymania dotacji. Ocena merytoryczna ofert dokonywana jest zgodnie z kartą oceny merytorycznej, stanowiącej </w:t>
      </w:r>
      <w:r w:rsidRPr="0098348F">
        <w:rPr>
          <w:rFonts w:ascii="Times New Roman" w:hAnsi="Times New Roman"/>
          <w:i/>
          <w:iCs/>
          <w:color w:val="000000"/>
        </w:rPr>
        <w:t>Załącznik nr 2</w:t>
      </w:r>
      <w:r w:rsidRPr="0098348F">
        <w:rPr>
          <w:rFonts w:ascii="Times New Roman" w:hAnsi="Times New Roman"/>
          <w:color w:val="000000"/>
        </w:rPr>
        <w:t xml:space="preserve"> do ogłoszenia.</w:t>
      </w:r>
    </w:p>
    <w:p w14:paraId="3D34B58C" w14:textId="61B3B430" w:rsidR="008C630D" w:rsidRPr="0098348F" w:rsidRDefault="00000000">
      <w:pPr>
        <w:widowControl w:val="0"/>
        <w:numPr>
          <w:ilvl w:val="0"/>
          <w:numId w:val="9"/>
        </w:numPr>
        <w:spacing w:after="0"/>
        <w:jc w:val="both"/>
        <w:textAlignment w:val="auto"/>
        <w:rPr>
          <w:rFonts w:ascii="Times New Roman" w:hAnsi="Times New Roman"/>
          <w:color w:val="000000"/>
        </w:rPr>
      </w:pPr>
      <w:r w:rsidRPr="0098348F">
        <w:rPr>
          <w:rFonts w:ascii="Times New Roman" w:hAnsi="Times New Roman"/>
          <w:color w:val="000000"/>
        </w:rPr>
        <w:t xml:space="preserve">Wybór oferty nastąpi w ciągu 1 miesiąca od daty zamknięcia terminu naboru ofert.  </w:t>
      </w:r>
    </w:p>
    <w:p w14:paraId="43AC7BF2" w14:textId="77777777" w:rsidR="00F86255" w:rsidRPr="0098348F" w:rsidRDefault="00F86255">
      <w:pPr>
        <w:pStyle w:val="Akapitzlist"/>
        <w:widowControl/>
        <w:numPr>
          <w:ilvl w:val="0"/>
          <w:numId w:val="27"/>
        </w:numPr>
        <w:suppressAutoHyphens w:val="0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98348F">
        <w:rPr>
          <w:rFonts w:eastAsia="Times New Roman" w:cs="Times New Roman"/>
          <w:color w:val="000000" w:themeColor="text1"/>
          <w:sz w:val="22"/>
          <w:szCs w:val="22"/>
          <w:lang w:eastAsia="pl-PL"/>
        </w:rPr>
        <w:t>Złożenie oferty o dofinansowanie nie jest równoznaczne z przyznaniem dotacji.</w:t>
      </w:r>
    </w:p>
    <w:p w14:paraId="4B1BD84B" w14:textId="77777777" w:rsidR="00F86255" w:rsidRPr="0098348F" w:rsidRDefault="00F86255">
      <w:pPr>
        <w:pStyle w:val="Akapitzlist"/>
        <w:widowControl/>
        <w:numPr>
          <w:ilvl w:val="0"/>
          <w:numId w:val="27"/>
        </w:numPr>
        <w:suppressAutoHyphens w:val="0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98348F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Wójt Gminy Kruklanki może odmówić podmiotowi wyłonionemu w konkursie przyznania dotacji i podpisania umowy w przypadku, gdy: </w:t>
      </w:r>
    </w:p>
    <w:p w14:paraId="064585DF" w14:textId="77777777" w:rsidR="00F86255" w:rsidRPr="0098348F" w:rsidRDefault="00F86255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98348F">
        <w:rPr>
          <w:rFonts w:eastAsia="Times New Roman" w:cs="Times New Roman"/>
          <w:color w:val="000000" w:themeColor="text1"/>
          <w:sz w:val="22"/>
          <w:szCs w:val="22"/>
          <w:lang w:eastAsia="pl-PL"/>
        </w:rPr>
        <w:t>rzeczywisty zakres realizowanego zadania znacząco odbiega od opisanego w ofercie;</w:t>
      </w:r>
    </w:p>
    <w:p w14:paraId="342D8092" w14:textId="77777777" w:rsidR="00F86255" w:rsidRPr="0098348F" w:rsidRDefault="00F86255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98348F">
        <w:rPr>
          <w:rFonts w:eastAsia="Times New Roman" w:cs="Times New Roman"/>
          <w:color w:val="000000" w:themeColor="text1"/>
          <w:sz w:val="22"/>
          <w:szCs w:val="22"/>
          <w:lang w:eastAsia="pl-PL"/>
        </w:rPr>
        <w:t>zostaną ujawnione nieznane wcześniej okoliczności podważające wiarygodność merytoryczną lub finansową oferenta.</w:t>
      </w:r>
    </w:p>
    <w:p w14:paraId="50AA4298" w14:textId="77777777" w:rsidR="00F86255" w:rsidRPr="0098348F" w:rsidRDefault="00F86255">
      <w:pPr>
        <w:pStyle w:val="Akapitzlist"/>
        <w:numPr>
          <w:ilvl w:val="0"/>
          <w:numId w:val="27"/>
        </w:numPr>
        <w:suppressAutoHyphens w:val="0"/>
        <w:jc w:val="both"/>
        <w:rPr>
          <w:rFonts w:cs="Times New Roman"/>
          <w:color w:val="000000" w:themeColor="text1"/>
          <w:sz w:val="22"/>
          <w:szCs w:val="22"/>
        </w:rPr>
      </w:pPr>
      <w:r w:rsidRPr="0098348F">
        <w:rPr>
          <w:rFonts w:cs="Times New Roman"/>
          <w:color w:val="000000" w:themeColor="text1"/>
          <w:sz w:val="22"/>
          <w:szCs w:val="22"/>
        </w:rPr>
        <w:t>Ogłaszający konkurs zastrzega sobie prawo do odwołania konkursu bez podania przyczyny, przesunięcia terminu składania ofert oraz terminu rozstrzygnięcia konkursu.</w:t>
      </w:r>
    </w:p>
    <w:p w14:paraId="2A259387" w14:textId="77777777" w:rsidR="008C630D" w:rsidRPr="0098348F" w:rsidRDefault="00000000">
      <w:pPr>
        <w:widowControl w:val="0"/>
        <w:numPr>
          <w:ilvl w:val="0"/>
          <w:numId w:val="28"/>
        </w:numPr>
        <w:spacing w:after="0"/>
        <w:jc w:val="both"/>
        <w:textAlignment w:val="auto"/>
        <w:rPr>
          <w:rFonts w:ascii="Times New Roman" w:hAnsi="Times New Roman"/>
          <w:color w:val="000000"/>
        </w:rPr>
      </w:pPr>
      <w:r w:rsidRPr="0098348F">
        <w:rPr>
          <w:rFonts w:ascii="Times New Roman" w:hAnsi="Times New Roman"/>
          <w:color w:val="000000"/>
        </w:rPr>
        <w:t xml:space="preserve">Konkurs ofert w zakresie każdego rodzaju zadań rozstrzyga Wójt Gminy Kruklanki, biorąc pod uwagę opinię i rekomendacje komisji konkursowej oraz całkowitą wysokość środków przeznaczonych na realizację zadania. </w:t>
      </w:r>
    </w:p>
    <w:p w14:paraId="7E996972" w14:textId="77777777" w:rsidR="008C630D" w:rsidRPr="0098348F" w:rsidRDefault="00000000">
      <w:pPr>
        <w:widowControl w:val="0"/>
        <w:numPr>
          <w:ilvl w:val="0"/>
          <w:numId w:val="28"/>
        </w:numPr>
        <w:spacing w:after="0"/>
        <w:jc w:val="both"/>
        <w:textAlignment w:val="auto"/>
        <w:rPr>
          <w:rFonts w:ascii="Times New Roman" w:hAnsi="Times New Roman"/>
          <w:color w:val="000000"/>
        </w:rPr>
      </w:pPr>
      <w:r w:rsidRPr="0098348F">
        <w:rPr>
          <w:rFonts w:ascii="Times New Roman" w:hAnsi="Times New Roman"/>
          <w:color w:val="000000"/>
        </w:rPr>
        <w:t>W stosunku do rozstrzygnięć Wójta nie ma zastosowania tryb odwoławczy.</w:t>
      </w:r>
    </w:p>
    <w:p w14:paraId="5E6F3E96" w14:textId="77777777" w:rsidR="008C630D" w:rsidRPr="0098348F" w:rsidRDefault="00000000">
      <w:pPr>
        <w:widowControl w:val="0"/>
        <w:numPr>
          <w:ilvl w:val="0"/>
          <w:numId w:val="28"/>
        </w:numPr>
        <w:spacing w:after="0"/>
        <w:jc w:val="both"/>
        <w:textAlignment w:val="auto"/>
        <w:rPr>
          <w:rFonts w:ascii="Times New Roman" w:hAnsi="Times New Roman"/>
          <w:color w:val="000000"/>
        </w:rPr>
      </w:pPr>
      <w:r w:rsidRPr="0098348F">
        <w:rPr>
          <w:rFonts w:ascii="Times New Roman" w:hAnsi="Times New Roman"/>
          <w:color w:val="000000"/>
        </w:rPr>
        <w:t xml:space="preserve">Dopuszcza się możliwość udzielenia dotacji w niższej kwocie niż wskazano w ofercie. </w:t>
      </w:r>
    </w:p>
    <w:p w14:paraId="6CC0EA37" w14:textId="3C0F4179" w:rsidR="008C630D" w:rsidRPr="0098348F" w:rsidRDefault="00000000">
      <w:pPr>
        <w:widowControl w:val="0"/>
        <w:numPr>
          <w:ilvl w:val="0"/>
          <w:numId w:val="28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 xml:space="preserve">Wyniki konkursu przedstawione zostaną na tablicy ogłoszeń Urzędu Gminy w Kruklankach, </w:t>
      </w:r>
      <w:r w:rsidRPr="0098348F">
        <w:rPr>
          <w:rFonts w:ascii="Times New Roman" w:hAnsi="Times New Roman"/>
        </w:rPr>
        <w:t>na stronie internetowej organu administracji publicznej oraz w Biuletynie Informacji Publicznej.</w:t>
      </w:r>
    </w:p>
    <w:p w14:paraId="3FE62522" w14:textId="77777777" w:rsidR="008C630D" w:rsidRPr="0098348F" w:rsidRDefault="008C630D" w:rsidP="00867C64">
      <w:pPr>
        <w:suppressAutoHyphens w:val="0"/>
        <w:spacing w:line="256" w:lineRule="auto"/>
        <w:jc w:val="both"/>
        <w:rPr>
          <w:rFonts w:ascii="Times New Roman" w:hAnsi="Times New Roman"/>
        </w:rPr>
      </w:pPr>
    </w:p>
    <w:p w14:paraId="7B2B6B94" w14:textId="5B27E0CF" w:rsidR="008C630D" w:rsidRPr="0098348F" w:rsidRDefault="00000000">
      <w:pPr>
        <w:pStyle w:val="Akapitzlist"/>
        <w:numPr>
          <w:ilvl w:val="0"/>
          <w:numId w:val="31"/>
        </w:numPr>
        <w:suppressAutoHyphens w:val="0"/>
        <w:spacing w:after="240" w:line="256" w:lineRule="auto"/>
        <w:jc w:val="center"/>
        <w:rPr>
          <w:rFonts w:cs="Times New Roman"/>
          <w:sz w:val="22"/>
          <w:szCs w:val="22"/>
        </w:rPr>
      </w:pPr>
      <w:r w:rsidRPr="0098348F">
        <w:rPr>
          <w:rFonts w:eastAsia="Times New Roman" w:cs="Times New Roman"/>
          <w:b/>
          <w:bCs/>
          <w:sz w:val="22"/>
          <w:szCs w:val="22"/>
          <w:lang w:eastAsia="pl-PL"/>
        </w:rPr>
        <w:t>Termin składania ofert</w:t>
      </w:r>
    </w:p>
    <w:p w14:paraId="4BCB11FD" w14:textId="77777777" w:rsidR="008C630D" w:rsidRPr="0098348F" w:rsidRDefault="00000000">
      <w:pPr>
        <w:pStyle w:val="Akapitzlist"/>
        <w:numPr>
          <w:ilvl w:val="0"/>
          <w:numId w:val="32"/>
        </w:numPr>
        <w:suppressAutoHyphens w:val="0"/>
        <w:spacing w:line="256" w:lineRule="auto"/>
        <w:jc w:val="both"/>
        <w:rPr>
          <w:rFonts w:cs="Times New Roman"/>
          <w:sz w:val="22"/>
          <w:szCs w:val="22"/>
        </w:rPr>
      </w:pPr>
      <w:r w:rsidRPr="0098348F">
        <w:rPr>
          <w:rFonts w:eastAsia="Times New Roman" w:cs="Times New Roman"/>
          <w:sz w:val="22"/>
          <w:szCs w:val="22"/>
          <w:lang w:eastAsia="pl-PL"/>
        </w:rPr>
        <w:t xml:space="preserve">Oferty </w:t>
      </w:r>
      <w:r w:rsidRPr="0098348F">
        <w:rPr>
          <w:rFonts w:cs="Times New Roman"/>
          <w:sz w:val="22"/>
          <w:szCs w:val="22"/>
        </w:rPr>
        <w:t xml:space="preserve">powinny być złożone zgodnie z załącznikiem Nr 1 do Rozporządzenia Przewodniczącego Komitetu do spraw pożytku publicznego z dnia 24 października z dnia 24 </w:t>
      </w:r>
      <w:r w:rsidRPr="0098348F">
        <w:rPr>
          <w:rFonts w:cs="Times New Roman"/>
          <w:color w:val="000000"/>
          <w:sz w:val="22"/>
          <w:szCs w:val="22"/>
        </w:rPr>
        <w:t xml:space="preserve">października 2018 r. w </w:t>
      </w:r>
      <w:r w:rsidRPr="0098348F">
        <w:rPr>
          <w:rFonts w:cs="Times New Roman"/>
          <w:color w:val="000000"/>
          <w:sz w:val="22"/>
          <w:szCs w:val="22"/>
        </w:rPr>
        <w:lastRenderedPageBreak/>
        <w:t>sprawie wzorów ofert i ramowych wzorów umów dotyczących realizacji zadań publicznych oraz wzorów sprawozdań z wykonania tych zadań (Dz.U. z 2018 r. poz. 2057). Wzory dostępne są na stronie internetowej Biuletynu Informacji Publicznej</w:t>
      </w:r>
      <w:r w:rsidRPr="0098348F">
        <w:rPr>
          <w:rFonts w:cs="Times New Roman"/>
          <w:sz w:val="22"/>
          <w:szCs w:val="22"/>
        </w:rPr>
        <w:t xml:space="preserve"> </w:t>
      </w:r>
      <w:hyperlink r:id="rId10" w:history="1">
        <w:r w:rsidR="008C630D" w:rsidRPr="0098348F">
          <w:rPr>
            <w:rStyle w:val="Hipercze"/>
            <w:rFonts w:cs="Times New Roman"/>
            <w:sz w:val="22"/>
            <w:szCs w:val="22"/>
          </w:rPr>
          <w:t>http://www.bipkruklanki.warmia.mazury.pl</w:t>
        </w:r>
      </w:hyperlink>
      <w:r w:rsidRPr="0098348F">
        <w:rPr>
          <w:rFonts w:cs="Times New Roman"/>
          <w:color w:val="000000"/>
          <w:sz w:val="22"/>
          <w:szCs w:val="22"/>
        </w:rPr>
        <w:t xml:space="preserve"> w zakładce „Organizacje pozarządowe” – wzory formularzy.</w:t>
      </w:r>
    </w:p>
    <w:p w14:paraId="487DEF40" w14:textId="2366440C" w:rsidR="008C630D" w:rsidRPr="0098348F" w:rsidRDefault="00000000">
      <w:pPr>
        <w:pStyle w:val="Akapitzlist"/>
        <w:numPr>
          <w:ilvl w:val="0"/>
          <w:numId w:val="32"/>
        </w:numPr>
        <w:suppressAutoHyphens w:val="0"/>
        <w:spacing w:line="256" w:lineRule="auto"/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>Oferty należy składać do</w:t>
      </w:r>
      <w:r w:rsidRPr="0098348F">
        <w:rPr>
          <w:rFonts w:cs="Times New Roman"/>
          <w:b/>
          <w:sz w:val="22"/>
          <w:szCs w:val="22"/>
        </w:rPr>
        <w:t xml:space="preserve"> </w:t>
      </w:r>
      <w:r w:rsidR="00763F3A" w:rsidRPr="0098348F">
        <w:rPr>
          <w:rFonts w:cs="Times New Roman"/>
          <w:b/>
          <w:sz w:val="22"/>
          <w:szCs w:val="22"/>
        </w:rPr>
        <w:t>23</w:t>
      </w:r>
      <w:r w:rsidRPr="0098348F">
        <w:rPr>
          <w:rFonts w:cs="Times New Roman"/>
          <w:b/>
          <w:sz w:val="22"/>
          <w:szCs w:val="22"/>
        </w:rPr>
        <w:t xml:space="preserve"> </w:t>
      </w:r>
      <w:r w:rsidR="004E4E3C" w:rsidRPr="0098348F">
        <w:rPr>
          <w:rFonts w:cs="Times New Roman"/>
          <w:b/>
          <w:sz w:val="22"/>
          <w:szCs w:val="22"/>
        </w:rPr>
        <w:t>lutego</w:t>
      </w:r>
      <w:r w:rsidRPr="0098348F">
        <w:rPr>
          <w:rFonts w:cs="Times New Roman"/>
          <w:b/>
          <w:sz w:val="22"/>
          <w:szCs w:val="22"/>
        </w:rPr>
        <w:t xml:space="preserve"> 202</w:t>
      </w:r>
      <w:r w:rsidR="004E4E3C" w:rsidRPr="0098348F">
        <w:rPr>
          <w:rFonts w:cs="Times New Roman"/>
          <w:b/>
          <w:sz w:val="22"/>
          <w:szCs w:val="22"/>
        </w:rPr>
        <w:t>6</w:t>
      </w:r>
      <w:r w:rsidRPr="0098348F">
        <w:rPr>
          <w:rFonts w:cs="Times New Roman"/>
          <w:b/>
          <w:sz w:val="22"/>
          <w:szCs w:val="22"/>
        </w:rPr>
        <w:t>r. do godz. 1</w:t>
      </w:r>
      <w:r w:rsidR="00763F3A" w:rsidRPr="0098348F">
        <w:rPr>
          <w:rFonts w:cs="Times New Roman"/>
          <w:b/>
          <w:sz w:val="22"/>
          <w:szCs w:val="22"/>
        </w:rPr>
        <w:t>5</w:t>
      </w:r>
      <w:r w:rsidRPr="0098348F">
        <w:rPr>
          <w:rFonts w:cs="Times New Roman"/>
          <w:b/>
          <w:sz w:val="22"/>
          <w:szCs w:val="22"/>
        </w:rPr>
        <w:t>.</w:t>
      </w:r>
      <w:r w:rsidR="00867C64" w:rsidRPr="0098348F">
        <w:rPr>
          <w:rFonts w:cs="Times New Roman"/>
          <w:b/>
          <w:sz w:val="22"/>
          <w:szCs w:val="22"/>
        </w:rPr>
        <w:t>0</w:t>
      </w:r>
      <w:r w:rsidRPr="0098348F">
        <w:rPr>
          <w:rFonts w:cs="Times New Roman"/>
          <w:b/>
          <w:sz w:val="22"/>
          <w:szCs w:val="22"/>
        </w:rPr>
        <w:t xml:space="preserve">0 </w:t>
      </w:r>
      <w:r w:rsidRPr="0098348F">
        <w:rPr>
          <w:rFonts w:cs="Times New Roman"/>
          <w:sz w:val="22"/>
          <w:szCs w:val="22"/>
        </w:rPr>
        <w:t>w sekretariacie Urzędu Gminy w Kruklankach, ul. 22 Lipca 10, 11-612 Kruklanki, lub nadesłać listem na wskazany adres (o terminie złożenia decyduje data wpływu do urzędu</w:t>
      </w:r>
      <w:r w:rsidR="00A14DF8" w:rsidRPr="0098348F">
        <w:rPr>
          <w:rFonts w:cs="Times New Roman"/>
          <w:sz w:val="22"/>
          <w:szCs w:val="22"/>
        </w:rPr>
        <w:t>)</w:t>
      </w:r>
      <w:r w:rsidRPr="0098348F">
        <w:rPr>
          <w:rFonts w:cs="Times New Roman"/>
          <w:sz w:val="22"/>
          <w:szCs w:val="22"/>
        </w:rPr>
        <w:t>.</w:t>
      </w:r>
    </w:p>
    <w:p w14:paraId="22504A03" w14:textId="77777777" w:rsidR="008C630D" w:rsidRPr="0098348F" w:rsidRDefault="008C630D">
      <w:pPr>
        <w:pStyle w:val="Akapitzlist"/>
        <w:suppressAutoHyphens w:val="0"/>
        <w:spacing w:line="256" w:lineRule="auto"/>
        <w:ind w:left="851"/>
        <w:jc w:val="both"/>
        <w:rPr>
          <w:rFonts w:cs="Times New Roman"/>
          <w:sz w:val="22"/>
          <w:szCs w:val="22"/>
        </w:rPr>
      </w:pPr>
    </w:p>
    <w:p w14:paraId="7D340DCF" w14:textId="154DA9FB" w:rsidR="008C630D" w:rsidRPr="0098348F" w:rsidRDefault="00000000">
      <w:pPr>
        <w:pStyle w:val="Akapitzlist"/>
        <w:numPr>
          <w:ilvl w:val="0"/>
          <w:numId w:val="33"/>
        </w:numPr>
        <w:suppressAutoHyphens w:val="0"/>
        <w:spacing w:line="256" w:lineRule="auto"/>
        <w:jc w:val="center"/>
        <w:rPr>
          <w:rFonts w:cs="Times New Roman"/>
          <w:sz w:val="22"/>
          <w:szCs w:val="22"/>
        </w:rPr>
      </w:pPr>
      <w:r w:rsidRPr="0098348F">
        <w:rPr>
          <w:rFonts w:cs="Times New Roman"/>
          <w:b/>
          <w:bCs/>
          <w:sz w:val="22"/>
          <w:szCs w:val="22"/>
        </w:rPr>
        <w:t>Informacja o zrealizowanych zadaniach publicznych</w:t>
      </w:r>
      <w:r w:rsidR="00A65748" w:rsidRPr="0098348F">
        <w:rPr>
          <w:rFonts w:cs="Times New Roman"/>
          <w:b/>
          <w:bCs/>
          <w:sz w:val="22"/>
          <w:szCs w:val="22"/>
        </w:rPr>
        <w:t xml:space="preserve"> w roku poprzednim</w:t>
      </w:r>
    </w:p>
    <w:p w14:paraId="025F9572" w14:textId="5ACC6B37" w:rsidR="00F638CE" w:rsidRPr="0098348F" w:rsidRDefault="00F638CE">
      <w:pPr>
        <w:spacing w:before="240"/>
        <w:jc w:val="both"/>
        <w:rPr>
          <w:rFonts w:ascii="Times New Roman" w:hAnsi="Times New Roman"/>
        </w:rPr>
      </w:pPr>
      <w:r w:rsidRPr="0098348F">
        <w:rPr>
          <w:rStyle w:val="markedcontent"/>
          <w:rFonts w:ascii="Times New Roman" w:hAnsi="Times New Roman"/>
        </w:rPr>
        <w:t>W 202</w:t>
      </w:r>
      <w:r w:rsidR="00BE6003" w:rsidRPr="0098348F">
        <w:rPr>
          <w:rStyle w:val="markedcontent"/>
          <w:rFonts w:ascii="Times New Roman" w:hAnsi="Times New Roman"/>
        </w:rPr>
        <w:t>5</w:t>
      </w:r>
      <w:r w:rsidRPr="0098348F">
        <w:rPr>
          <w:rStyle w:val="markedcontent"/>
          <w:rFonts w:ascii="Times New Roman" w:hAnsi="Times New Roman"/>
        </w:rPr>
        <w:t xml:space="preserve"> roku przyznano następujące dotacje w formie powierzenia oraz wpierania realizacji zadań publicznych w ramach otwartego konkursu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036"/>
        <w:gridCol w:w="2268"/>
        <w:gridCol w:w="2268"/>
        <w:gridCol w:w="1979"/>
      </w:tblGrid>
      <w:tr w:rsidR="00A65748" w:rsidRPr="0098348F" w14:paraId="45C17DEF" w14:textId="77777777" w:rsidTr="0098348F">
        <w:tc>
          <w:tcPr>
            <w:tcW w:w="511" w:type="dxa"/>
          </w:tcPr>
          <w:p w14:paraId="193E042C" w14:textId="137576EE" w:rsidR="00A65748" w:rsidRPr="0098348F" w:rsidRDefault="00A65748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348F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36" w:type="dxa"/>
          </w:tcPr>
          <w:p w14:paraId="7B32C0E1" w14:textId="7D7F27C6" w:rsidR="00A65748" w:rsidRPr="0098348F" w:rsidRDefault="00A65748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348F">
              <w:rPr>
                <w:rFonts w:ascii="Times New Roman" w:hAnsi="Times New Roman"/>
                <w:b/>
                <w:bCs/>
                <w:sz w:val="20"/>
                <w:szCs w:val="20"/>
              </w:rPr>
              <w:t>Organizacja</w:t>
            </w:r>
          </w:p>
        </w:tc>
        <w:tc>
          <w:tcPr>
            <w:tcW w:w="2268" w:type="dxa"/>
          </w:tcPr>
          <w:p w14:paraId="651E8114" w14:textId="1E63879F" w:rsidR="00A65748" w:rsidRPr="0098348F" w:rsidRDefault="00A65748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348F">
              <w:rPr>
                <w:rFonts w:ascii="Times New Roman" w:hAnsi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268" w:type="dxa"/>
          </w:tcPr>
          <w:p w14:paraId="5E4ADA85" w14:textId="1295488A" w:rsidR="00A65748" w:rsidRPr="0098348F" w:rsidRDefault="00A65748" w:rsidP="0098348F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348F">
              <w:rPr>
                <w:rFonts w:ascii="Times New Roman" w:hAnsi="Times New Roman"/>
                <w:b/>
                <w:bCs/>
                <w:sz w:val="20"/>
                <w:szCs w:val="20"/>
              </w:rPr>
              <w:t>Kwota wnioskowanej dotacji (zł)</w:t>
            </w:r>
          </w:p>
        </w:tc>
        <w:tc>
          <w:tcPr>
            <w:tcW w:w="1979" w:type="dxa"/>
          </w:tcPr>
          <w:p w14:paraId="78ADFCA0" w14:textId="69F9BE9D" w:rsidR="00A65748" w:rsidRPr="0098348F" w:rsidRDefault="00A65748" w:rsidP="0098348F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348F">
              <w:rPr>
                <w:rFonts w:ascii="Times New Roman" w:hAnsi="Times New Roman"/>
                <w:b/>
                <w:bCs/>
                <w:sz w:val="20"/>
                <w:szCs w:val="20"/>
              </w:rPr>
              <w:t>Kwota przyznanej dotacji (zł)</w:t>
            </w:r>
          </w:p>
        </w:tc>
      </w:tr>
      <w:tr w:rsidR="00A65748" w:rsidRPr="0098348F" w14:paraId="61D3980E" w14:textId="77777777" w:rsidTr="0098348F">
        <w:trPr>
          <w:trHeight w:val="631"/>
        </w:trPr>
        <w:tc>
          <w:tcPr>
            <w:tcW w:w="511" w:type="dxa"/>
          </w:tcPr>
          <w:p w14:paraId="2B0924C0" w14:textId="36B3595B" w:rsidR="00A65748" w:rsidRPr="0098348F" w:rsidRDefault="00F638CE">
            <w:p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36" w:type="dxa"/>
          </w:tcPr>
          <w:p w14:paraId="070742F1" w14:textId="77777777" w:rsidR="00FD076C" w:rsidRPr="0098348F" w:rsidRDefault="00FD076C" w:rsidP="00FD076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D394F2" w14:textId="58BDDE55" w:rsidR="00A65748" w:rsidRPr="0098348F" w:rsidRDefault="00F638CE" w:rsidP="00FD076C">
            <w:pPr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>U</w:t>
            </w:r>
            <w:r w:rsidR="00084BEE" w:rsidRPr="0098348F">
              <w:rPr>
                <w:rFonts w:ascii="Times New Roman" w:hAnsi="Times New Roman"/>
                <w:sz w:val="20"/>
                <w:szCs w:val="20"/>
              </w:rPr>
              <w:t xml:space="preserve">czniowski </w:t>
            </w:r>
            <w:r w:rsidRPr="0098348F">
              <w:rPr>
                <w:rFonts w:ascii="Times New Roman" w:hAnsi="Times New Roman"/>
                <w:sz w:val="20"/>
                <w:szCs w:val="20"/>
              </w:rPr>
              <w:t>K</w:t>
            </w:r>
            <w:r w:rsidR="00084BEE" w:rsidRPr="0098348F">
              <w:rPr>
                <w:rFonts w:ascii="Times New Roman" w:hAnsi="Times New Roman"/>
                <w:sz w:val="20"/>
                <w:szCs w:val="20"/>
              </w:rPr>
              <w:t xml:space="preserve">lub </w:t>
            </w:r>
            <w:r w:rsidRPr="0098348F">
              <w:rPr>
                <w:rFonts w:ascii="Times New Roman" w:hAnsi="Times New Roman"/>
                <w:sz w:val="20"/>
                <w:szCs w:val="20"/>
              </w:rPr>
              <w:t>S</w:t>
            </w:r>
            <w:r w:rsidR="00084BEE" w:rsidRPr="0098348F">
              <w:rPr>
                <w:rFonts w:ascii="Times New Roman" w:hAnsi="Times New Roman"/>
                <w:sz w:val="20"/>
                <w:szCs w:val="20"/>
              </w:rPr>
              <w:t>portowy „START” Kruklanki</w:t>
            </w:r>
          </w:p>
        </w:tc>
        <w:tc>
          <w:tcPr>
            <w:tcW w:w="2268" w:type="dxa"/>
          </w:tcPr>
          <w:p w14:paraId="0805CE6D" w14:textId="75D41299" w:rsidR="00A65748" w:rsidRPr="0098348F" w:rsidRDefault="00F638CE" w:rsidP="0098348F">
            <w:pPr>
              <w:suppressAutoHyphens w:val="0"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 xml:space="preserve">Upowszechnianie kultury fizycznej i sportu. </w:t>
            </w:r>
          </w:p>
        </w:tc>
        <w:tc>
          <w:tcPr>
            <w:tcW w:w="2268" w:type="dxa"/>
          </w:tcPr>
          <w:p w14:paraId="61CCDC26" w14:textId="7CF3773C" w:rsidR="00A65748" w:rsidRPr="0098348F" w:rsidRDefault="00F638CE" w:rsidP="00F638C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  <w:tc>
          <w:tcPr>
            <w:tcW w:w="1979" w:type="dxa"/>
          </w:tcPr>
          <w:p w14:paraId="0B26929F" w14:textId="724F79F6" w:rsidR="00FD076C" w:rsidRPr="0098348F" w:rsidRDefault="00F638CE" w:rsidP="00FD076C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>40.000,0</w:t>
            </w:r>
            <w:r w:rsidR="00FD076C" w:rsidRPr="009834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5748" w:rsidRPr="0098348F" w14:paraId="708F1555" w14:textId="77777777" w:rsidTr="0098348F">
        <w:tc>
          <w:tcPr>
            <w:tcW w:w="511" w:type="dxa"/>
          </w:tcPr>
          <w:p w14:paraId="0D7D3711" w14:textId="1977B700" w:rsidR="00A65748" w:rsidRPr="0098348F" w:rsidRDefault="00F638CE" w:rsidP="00F638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36" w:type="dxa"/>
          </w:tcPr>
          <w:p w14:paraId="17B642D2" w14:textId="2632FB6D" w:rsidR="00A65748" w:rsidRPr="0098348F" w:rsidRDefault="00084BEE" w:rsidP="00F638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 xml:space="preserve">Stowarzyszenie </w:t>
            </w:r>
            <w:r w:rsidR="00F638CE" w:rsidRPr="0098348F">
              <w:rPr>
                <w:rFonts w:ascii="Times New Roman" w:hAnsi="Times New Roman"/>
                <w:sz w:val="20"/>
                <w:szCs w:val="20"/>
              </w:rPr>
              <w:t>Gołdapski</w:t>
            </w:r>
            <w:r w:rsidRPr="0098348F">
              <w:rPr>
                <w:rFonts w:ascii="Times New Roman" w:hAnsi="Times New Roman"/>
                <w:sz w:val="20"/>
                <w:szCs w:val="20"/>
              </w:rPr>
              <w:t xml:space="preserve"> Fundusz Lokalny</w:t>
            </w:r>
          </w:p>
        </w:tc>
        <w:tc>
          <w:tcPr>
            <w:tcW w:w="2268" w:type="dxa"/>
          </w:tcPr>
          <w:p w14:paraId="7D9CE15A" w14:textId="77777777" w:rsidR="00A65748" w:rsidRDefault="00F638CE" w:rsidP="00F638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 xml:space="preserve">Wybór operatora konkursu na dotacje w ramach </w:t>
            </w:r>
            <w:proofErr w:type="spellStart"/>
            <w:r w:rsidRPr="0098348F">
              <w:rPr>
                <w:rFonts w:ascii="Times New Roman" w:hAnsi="Times New Roman"/>
                <w:sz w:val="20"/>
                <w:szCs w:val="20"/>
              </w:rPr>
              <w:t>regrantingu</w:t>
            </w:r>
            <w:proofErr w:type="spellEnd"/>
          </w:p>
          <w:p w14:paraId="462E3C3E" w14:textId="49CE1838" w:rsidR="0098348F" w:rsidRPr="0098348F" w:rsidRDefault="0098348F" w:rsidP="00F638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9A08A6" w14:textId="77777777" w:rsidR="0098348F" w:rsidRDefault="0098348F" w:rsidP="00F63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C9FB13" w14:textId="067E33E8" w:rsidR="00A65748" w:rsidRPr="0098348F" w:rsidRDefault="00F638CE" w:rsidP="00F63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  <w:tc>
          <w:tcPr>
            <w:tcW w:w="1979" w:type="dxa"/>
          </w:tcPr>
          <w:p w14:paraId="7ADF66C2" w14:textId="77777777" w:rsidR="0098348F" w:rsidRDefault="0098348F" w:rsidP="00F63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B1FEF7" w14:textId="5A4A9913" w:rsidR="00A65748" w:rsidRPr="0098348F" w:rsidRDefault="00F638CE" w:rsidP="00F63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8F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</w:tbl>
    <w:p w14:paraId="306C0D00" w14:textId="77777777" w:rsidR="008C630D" w:rsidRPr="0098348F" w:rsidRDefault="008C630D">
      <w:pPr>
        <w:pStyle w:val="Akapitzlist"/>
        <w:ind w:left="1440"/>
        <w:jc w:val="both"/>
        <w:rPr>
          <w:rFonts w:cs="Times New Roman"/>
          <w:sz w:val="22"/>
          <w:szCs w:val="22"/>
        </w:rPr>
      </w:pPr>
    </w:p>
    <w:p w14:paraId="3C3B8966" w14:textId="74C4C652" w:rsidR="008C630D" w:rsidRPr="0098348F" w:rsidRDefault="00000000">
      <w:pPr>
        <w:pStyle w:val="Akapitzlist"/>
        <w:numPr>
          <w:ilvl w:val="0"/>
          <w:numId w:val="33"/>
        </w:numPr>
        <w:spacing w:before="100" w:after="100" w:line="256" w:lineRule="auto"/>
        <w:jc w:val="center"/>
        <w:rPr>
          <w:rFonts w:cs="Times New Roman"/>
          <w:sz w:val="22"/>
          <w:szCs w:val="22"/>
        </w:rPr>
      </w:pPr>
      <w:r w:rsidRPr="0098348F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Zapewnianie dostępności osobom ze szczególnymi potrzebami </w:t>
      </w:r>
      <w:r w:rsidR="00AF2995" w:rsidRPr="0098348F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</w:p>
    <w:p w14:paraId="5312E412" w14:textId="0DE72777" w:rsidR="008C630D" w:rsidRPr="0098348F" w:rsidRDefault="00000000" w:rsidP="00AF2995">
      <w:pPr>
        <w:ind w:firstLine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8348F">
        <w:rPr>
          <w:rFonts w:ascii="Times New Roman" w:eastAsia="Times New Roman" w:hAnsi="Times New Roman"/>
          <w:color w:val="000000"/>
          <w:lang w:eastAsia="pl-PL"/>
        </w:rPr>
        <w:t xml:space="preserve">Obowiązkiem każdej </w:t>
      </w:r>
      <w:r w:rsidR="0098348F" w:rsidRPr="0098348F">
        <w:rPr>
          <w:rFonts w:ascii="Times New Roman" w:eastAsia="Times New Roman" w:hAnsi="Times New Roman"/>
          <w:color w:val="000000"/>
          <w:lang w:eastAsia="pl-PL"/>
        </w:rPr>
        <w:t>o</w:t>
      </w:r>
      <w:r w:rsidRPr="0098348F">
        <w:rPr>
          <w:rFonts w:ascii="Times New Roman" w:eastAsia="Times New Roman" w:hAnsi="Times New Roman"/>
          <w:color w:val="000000"/>
          <w:lang w:eastAsia="pl-PL"/>
        </w:rPr>
        <w:t>rganizacji i podmiotu zrównanego realizującego zadanie publiczne finansowane ze środków dotacji, jest zapewnienie dostępności osobom ze szczególnymi potrzebami. Dostępność musi być zapewniona co najmniej w minimalnym wymiarze, o którym mowa w art. 6 ustawy z dnia 19 lipca 2019 o zapewnianiu dostępności osobom ze szczególnymi potrzebami (Dz.U. z 202</w:t>
      </w:r>
      <w:r w:rsidR="00B50D6D" w:rsidRPr="0098348F">
        <w:rPr>
          <w:rFonts w:ascii="Times New Roman" w:eastAsia="Times New Roman" w:hAnsi="Times New Roman"/>
          <w:color w:val="000000"/>
          <w:lang w:eastAsia="pl-PL"/>
        </w:rPr>
        <w:t>4</w:t>
      </w:r>
      <w:r w:rsidRPr="0098348F">
        <w:rPr>
          <w:rFonts w:ascii="Times New Roman" w:eastAsia="Times New Roman" w:hAnsi="Times New Roman"/>
          <w:color w:val="000000"/>
          <w:lang w:eastAsia="pl-PL"/>
        </w:rPr>
        <w:t>r. poz.</w:t>
      </w:r>
      <w:r w:rsidR="00B50D6D" w:rsidRPr="0098348F">
        <w:rPr>
          <w:rFonts w:ascii="Times New Roman" w:eastAsia="Times New Roman" w:hAnsi="Times New Roman"/>
          <w:color w:val="000000"/>
          <w:lang w:eastAsia="pl-PL"/>
        </w:rPr>
        <w:t>1411</w:t>
      </w:r>
      <w:r w:rsidR="0098348F" w:rsidRPr="0098348F">
        <w:rPr>
          <w:rFonts w:ascii="Times New Roman" w:eastAsia="Times New Roman" w:hAnsi="Times New Roman"/>
          <w:color w:val="000000"/>
          <w:lang w:eastAsia="pl-PL"/>
        </w:rPr>
        <w:t xml:space="preserve"> ze zm.</w:t>
      </w:r>
      <w:r w:rsidRPr="0098348F">
        <w:rPr>
          <w:rFonts w:ascii="Times New Roman" w:eastAsia="Times New Roman" w:hAnsi="Times New Roman"/>
          <w:color w:val="000000"/>
          <w:lang w:eastAsia="pl-PL"/>
        </w:rPr>
        <w:t>). </w:t>
      </w:r>
    </w:p>
    <w:p w14:paraId="16C47476" w14:textId="77777777" w:rsidR="008C630D" w:rsidRPr="0098348F" w:rsidRDefault="00000000" w:rsidP="00AF2995">
      <w:pPr>
        <w:ind w:firstLine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8348F">
        <w:rPr>
          <w:rFonts w:ascii="Times New Roman" w:eastAsia="Times New Roman" w:hAnsi="Times New Roman"/>
          <w:color w:val="000000"/>
          <w:lang w:eastAsia="pl-PL"/>
        </w:rPr>
        <w:t>W indywidualnym przypadku, jeżeli organizacja lub podmiot zrównany nie jest w stanie,</w:t>
      </w:r>
      <w:r w:rsidRPr="0098348F">
        <w:rPr>
          <w:rFonts w:ascii="Times New Roman" w:eastAsia="Times New Roman" w:hAnsi="Times New Roman"/>
          <w:color w:val="000000"/>
          <w:lang w:eastAsia="pl-PL"/>
        </w:rPr>
        <w:br/>
        <w:t>w szczególności ze względów technicznych lub prawnych, zapewnić dostępności osobie</w:t>
      </w:r>
      <w:r w:rsidRPr="0098348F">
        <w:rPr>
          <w:rFonts w:ascii="Times New Roman" w:eastAsia="Times New Roman" w:hAnsi="Times New Roman"/>
          <w:color w:val="000000"/>
          <w:lang w:eastAsia="pl-PL"/>
        </w:rPr>
        <w:br/>
        <w:t xml:space="preserve">ze szczególnymi potrzebami w zakresie, o którym mowa w art. 6 ustawy o dostępności, podmiot ten jest obowiązany zapewnić takiej osobie dostęp alternatywny. </w:t>
      </w:r>
    </w:p>
    <w:p w14:paraId="09B49841" w14:textId="77777777" w:rsidR="008C630D" w:rsidRPr="0098348F" w:rsidRDefault="00000000" w:rsidP="007C4280">
      <w:pPr>
        <w:spacing w:line="276" w:lineRule="auto"/>
        <w:jc w:val="both"/>
        <w:rPr>
          <w:rFonts w:ascii="Times New Roman" w:hAnsi="Times New Roman"/>
        </w:rPr>
      </w:pPr>
      <w:r w:rsidRPr="0098348F">
        <w:rPr>
          <w:rFonts w:ascii="Times New Roman" w:eastAsia="Times New Roman" w:hAnsi="Times New Roman"/>
          <w:b/>
          <w:bCs/>
          <w:color w:val="000000"/>
          <w:lang w:eastAsia="pl-PL"/>
        </w:rPr>
        <w:t>Rekomendujemy opisanie w składanej ofercie realizacji zadania publicznego,</w:t>
      </w:r>
      <w:r w:rsidRPr="0098348F">
        <w:rPr>
          <w:rFonts w:ascii="Times New Roman" w:eastAsia="Times New Roman" w:hAnsi="Times New Roman"/>
          <w:color w:val="000000"/>
          <w:lang w:eastAsia="pl-PL"/>
        </w:rPr>
        <w:t xml:space="preserve"> w jaki sposób zostanie zapewniona dostępność dla osób ze szczególnymi potrzebami w wymiarze architektonicznym, cyfrowym i informacyjno-komunikacyjnym, a także ewentualnie dostęp alternatywny, w obszarach:</w:t>
      </w:r>
    </w:p>
    <w:p w14:paraId="7041B0BB" w14:textId="77777777" w:rsidR="008C630D" w:rsidRPr="0098348F" w:rsidRDefault="00000000" w:rsidP="007C4280">
      <w:pPr>
        <w:pStyle w:val="Akapitzlist"/>
        <w:numPr>
          <w:ilvl w:val="0"/>
          <w:numId w:val="34"/>
        </w:num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bookmarkStart w:id="3" w:name="_Hlk95290277"/>
      <w:r w:rsidRPr="0098348F">
        <w:rPr>
          <w:rFonts w:cs="Times New Roman"/>
          <w:b/>
          <w:bCs/>
          <w:sz w:val="22"/>
          <w:szCs w:val="22"/>
        </w:rPr>
        <w:t xml:space="preserve">dostępności architektonicznej: </w:t>
      </w:r>
    </w:p>
    <w:p w14:paraId="2325DBD7" w14:textId="28A3D955" w:rsidR="008C630D" w:rsidRPr="0098348F" w:rsidRDefault="00000000" w:rsidP="007C4280">
      <w:pPr>
        <w:pStyle w:val="Akapitzlist"/>
        <w:widowControl/>
        <w:numPr>
          <w:ilvl w:val="0"/>
          <w:numId w:val="11"/>
        </w:numPr>
        <w:spacing w:after="120" w:line="276" w:lineRule="auto"/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>wolnych od barier poziomych i pionowych przestrzeni komunikacyjnych, w których realizowane jest zadanie publiczne</w:t>
      </w:r>
      <w:r w:rsidR="0098348F" w:rsidRPr="0098348F">
        <w:rPr>
          <w:rFonts w:cs="Times New Roman"/>
          <w:sz w:val="22"/>
          <w:szCs w:val="22"/>
        </w:rPr>
        <w:t>;</w:t>
      </w:r>
      <w:r w:rsidRPr="0098348F">
        <w:rPr>
          <w:rFonts w:cs="Times New Roman"/>
          <w:sz w:val="22"/>
          <w:szCs w:val="22"/>
        </w:rPr>
        <w:t xml:space="preserve"> </w:t>
      </w:r>
    </w:p>
    <w:p w14:paraId="7E6F7BC7" w14:textId="77777777" w:rsidR="008C630D" w:rsidRPr="0098348F" w:rsidRDefault="00000000" w:rsidP="007C4280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98348F">
        <w:rPr>
          <w:rFonts w:cs="Times New Roman"/>
          <w:b/>
          <w:bCs/>
          <w:sz w:val="22"/>
          <w:szCs w:val="22"/>
        </w:rPr>
        <w:t>dostępności cyfrowej:</w:t>
      </w:r>
    </w:p>
    <w:p w14:paraId="15EC75BC" w14:textId="77777777" w:rsidR="008C630D" w:rsidRPr="0098348F" w:rsidRDefault="00000000" w:rsidP="007C4280">
      <w:pPr>
        <w:pStyle w:val="Akapitzlist"/>
        <w:widowControl/>
        <w:numPr>
          <w:ilvl w:val="0"/>
          <w:numId w:val="12"/>
        </w:numPr>
        <w:spacing w:before="100" w:after="100" w:line="276" w:lineRule="auto"/>
        <w:jc w:val="both"/>
        <w:rPr>
          <w:rFonts w:cs="Times New Roman"/>
          <w:sz w:val="22"/>
          <w:szCs w:val="22"/>
        </w:rPr>
      </w:pPr>
      <w:r w:rsidRPr="0098348F">
        <w:rPr>
          <w:rFonts w:cs="Times New Roman"/>
          <w:sz w:val="22"/>
          <w:szCs w:val="22"/>
        </w:rPr>
        <w:t xml:space="preserve">treści cyfrowe opracowywane w ramach zadania i publikowane jak np. filmiki, fotorelacje  z warsztatów, zajęć, spoty reklamowe. Filmy muszą być dostępne cyfrowo. </w:t>
      </w:r>
    </w:p>
    <w:bookmarkEnd w:id="3"/>
    <w:p w14:paraId="2B6D6B44" w14:textId="77777777" w:rsidR="008C630D" w:rsidRPr="0098348F" w:rsidRDefault="00000000" w:rsidP="00AF2995">
      <w:pPr>
        <w:suppressAutoHyphens w:val="0"/>
        <w:jc w:val="both"/>
        <w:rPr>
          <w:rFonts w:ascii="Times New Roman" w:hAnsi="Times New Roman"/>
        </w:rPr>
      </w:pPr>
      <w:r w:rsidRPr="0098348F">
        <w:rPr>
          <w:rFonts w:ascii="Times New Roman" w:hAnsi="Times New Roman"/>
          <w:color w:val="000000"/>
        </w:rPr>
        <w:t>Informacje</w:t>
      </w:r>
      <w:r w:rsidRPr="0098348F">
        <w:rPr>
          <w:rFonts w:ascii="Times New Roman" w:hAnsi="Times New Roman"/>
          <w:color w:val="000000"/>
          <w:shd w:val="clear" w:color="auto" w:fill="FFFFFF"/>
        </w:rPr>
        <w:t xml:space="preserve"> o projektowanym poziomie zapewnienia dostępności osobom ze szczególnymi potrzebami w ramach zadania w obszarze architektonicznym, cyfrowym, komunikacyjno-informacyjnym lub przewidywanych formach dostępu alternatywnego oferent powinien zawrzeć </w:t>
      </w:r>
      <w:r w:rsidRPr="0098348F">
        <w:rPr>
          <w:rFonts w:ascii="Times New Roman" w:hAnsi="Times New Roman"/>
          <w:b/>
          <w:bCs/>
          <w:color w:val="000000"/>
          <w:shd w:val="clear" w:color="auto" w:fill="FFFFFF"/>
        </w:rPr>
        <w:t>w sekcji VI oferty</w:t>
      </w:r>
      <w:r w:rsidRPr="0098348F">
        <w:rPr>
          <w:rFonts w:ascii="Times New Roman" w:hAnsi="Times New Roman"/>
          <w:color w:val="000000"/>
          <w:shd w:val="clear" w:color="auto" w:fill="FFFFFF"/>
        </w:rPr>
        <w:t xml:space="preserve"> – inne informacje - mogące mieć znaczenie przy ocenie oferty.</w:t>
      </w:r>
    </w:p>
    <w:p w14:paraId="1FB8CB80" w14:textId="77777777" w:rsidR="008C630D" w:rsidRPr="0098348F" w:rsidRDefault="008C630D">
      <w:pPr>
        <w:pStyle w:val="Akapitzlist"/>
        <w:suppressAutoHyphens w:val="0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0F639F08" w14:textId="0C80BB5C" w:rsidR="008C630D" w:rsidRPr="0098348F" w:rsidRDefault="00000000">
      <w:pPr>
        <w:pStyle w:val="Akapitzlist"/>
        <w:numPr>
          <w:ilvl w:val="0"/>
          <w:numId w:val="35"/>
        </w:numPr>
        <w:suppressAutoHyphens w:val="0"/>
        <w:jc w:val="center"/>
        <w:rPr>
          <w:rFonts w:cs="Times New Roman"/>
          <w:sz w:val="22"/>
          <w:szCs w:val="22"/>
        </w:rPr>
      </w:pPr>
      <w:r w:rsidRPr="0098348F">
        <w:rPr>
          <w:rFonts w:cs="Times New Roman"/>
          <w:b/>
          <w:bCs/>
          <w:color w:val="000000"/>
          <w:sz w:val="22"/>
          <w:szCs w:val="22"/>
        </w:rPr>
        <w:lastRenderedPageBreak/>
        <w:t>Postanowienia końcowe</w:t>
      </w:r>
    </w:p>
    <w:p w14:paraId="7BD8ABDA" w14:textId="77777777" w:rsidR="008C630D" w:rsidRPr="0098348F" w:rsidRDefault="008C630D">
      <w:pPr>
        <w:pStyle w:val="Akapitzlist"/>
        <w:suppressAutoHyphens w:val="0"/>
        <w:rPr>
          <w:rFonts w:cs="Times New Roman"/>
          <w:b/>
          <w:bCs/>
          <w:color w:val="000000"/>
          <w:sz w:val="22"/>
          <w:szCs w:val="22"/>
        </w:rPr>
      </w:pPr>
    </w:p>
    <w:p w14:paraId="4245C201" w14:textId="41A08347" w:rsidR="008C630D" w:rsidRPr="0098348F" w:rsidRDefault="00000000">
      <w:pPr>
        <w:numPr>
          <w:ilvl w:val="0"/>
          <w:numId w:val="13"/>
        </w:numPr>
        <w:suppressAutoHyphens w:val="0"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8348F">
        <w:rPr>
          <w:rFonts w:ascii="Times New Roman" w:eastAsia="Times New Roman" w:hAnsi="Times New Roman"/>
          <w:lang w:eastAsia="pl-PL"/>
        </w:rPr>
        <w:t>Środki z dotacji nie mogą być przeznaczane na wydatki nie związane z realizacją danego zadania (niezgodne z ofertą i kosztorysem).</w:t>
      </w:r>
    </w:p>
    <w:p w14:paraId="265C5114" w14:textId="2569A552" w:rsidR="008C630D" w:rsidRPr="0098348F" w:rsidRDefault="00000000">
      <w:pPr>
        <w:widowControl w:val="0"/>
        <w:numPr>
          <w:ilvl w:val="0"/>
          <w:numId w:val="13"/>
        </w:numPr>
        <w:suppressAutoHyphens w:val="0"/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eastAsia="Times New Roman" w:hAnsi="Times New Roman"/>
          <w:lang w:eastAsia="pl-PL"/>
        </w:rPr>
        <w:t xml:space="preserve">Dotowany podmiot jest zobowiązany do </w:t>
      </w:r>
      <w:r w:rsidRPr="0098348F">
        <w:rPr>
          <w:rFonts w:ascii="Times New Roman" w:hAnsi="Times New Roman"/>
          <w:color w:val="000000"/>
        </w:rPr>
        <w:t>dostarczenia na wezwanie Wójta Gminy Kruklanki oryginałów dokumentów (faktur, rachunków) oraz dokumentacji, o której mowa wyżej, celem kontroli prawidłowości wydatkowania dotacji oraz kontroli całości realizowanego zadania pod względem finansowym i merytorycznym.</w:t>
      </w:r>
    </w:p>
    <w:p w14:paraId="3E9F32C6" w14:textId="77777777" w:rsidR="008C630D" w:rsidRPr="0098348F" w:rsidRDefault="00000000">
      <w:pPr>
        <w:widowControl w:val="0"/>
        <w:numPr>
          <w:ilvl w:val="0"/>
          <w:numId w:val="13"/>
        </w:numPr>
        <w:spacing w:after="0"/>
        <w:jc w:val="both"/>
        <w:textAlignment w:val="auto"/>
        <w:rPr>
          <w:rFonts w:ascii="Times New Roman" w:hAnsi="Times New Roman"/>
        </w:rPr>
      </w:pPr>
      <w:r w:rsidRPr="0098348F">
        <w:rPr>
          <w:rFonts w:ascii="Times New Roman" w:eastAsia="Times New Roman" w:hAnsi="Times New Roman"/>
          <w:lang w:eastAsia="pl-PL"/>
        </w:rPr>
        <w:t>Dotowany podmiot zobowiązany będzie do sporządzania i składania sprawozdań z wykonania zadania publicznego w terminie określonym umową.</w:t>
      </w:r>
    </w:p>
    <w:p w14:paraId="7C6BACD8" w14:textId="77777777" w:rsidR="008C630D" w:rsidRPr="0098348F" w:rsidRDefault="008C630D">
      <w:pPr>
        <w:pStyle w:val="Akapitzlist"/>
        <w:suppressAutoHyphens w:val="0"/>
        <w:rPr>
          <w:rFonts w:cs="Times New Roman"/>
          <w:b/>
          <w:bCs/>
          <w:color w:val="000000"/>
          <w:sz w:val="22"/>
          <w:szCs w:val="22"/>
        </w:rPr>
      </w:pPr>
    </w:p>
    <w:p w14:paraId="49D2CF48" w14:textId="77777777" w:rsidR="008C630D" w:rsidRPr="0098348F" w:rsidRDefault="008C630D">
      <w:pPr>
        <w:pStyle w:val="Akapitzlist"/>
        <w:suppressAutoHyphens w:val="0"/>
        <w:rPr>
          <w:rFonts w:cs="Times New Roman"/>
          <w:b/>
          <w:bCs/>
          <w:color w:val="000000"/>
          <w:sz w:val="22"/>
          <w:szCs w:val="22"/>
        </w:rPr>
      </w:pPr>
    </w:p>
    <w:p w14:paraId="005B3A6A" w14:textId="77777777" w:rsidR="008C630D" w:rsidRPr="0098348F" w:rsidRDefault="008C630D">
      <w:pPr>
        <w:pStyle w:val="Akapitzlist"/>
        <w:suppressAutoHyphens w:val="0"/>
        <w:jc w:val="both"/>
        <w:rPr>
          <w:rFonts w:eastAsia="Times New Roman" w:cs="Times New Roman"/>
          <w:sz w:val="22"/>
          <w:szCs w:val="20"/>
          <w:lang w:eastAsia="pl-PL"/>
        </w:rPr>
      </w:pPr>
    </w:p>
    <w:p w14:paraId="46DCAC08" w14:textId="77777777" w:rsidR="008C630D" w:rsidRPr="0098348F" w:rsidRDefault="008C630D">
      <w:pPr>
        <w:pStyle w:val="Akapitzlist"/>
        <w:widowControl/>
        <w:suppressAutoHyphens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AC0793D" w14:textId="77777777" w:rsidR="008C630D" w:rsidRPr="0098348F" w:rsidRDefault="008C630D">
      <w:pPr>
        <w:suppressAutoHyphens w:val="0"/>
        <w:ind w:left="720"/>
        <w:rPr>
          <w:rFonts w:ascii="Times New Roman" w:eastAsia="Times New Roman" w:hAnsi="Times New Roman"/>
          <w:szCs w:val="20"/>
          <w:lang w:eastAsia="pl-PL"/>
        </w:rPr>
      </w:pPr>
    </w:p>
    <w:p w14:paraId="64F7E237" w14:textId="77777777" w:rsidR="008C630D" w:rsidRPr="0098348F" w:rsidRDefault="008C630D">
      <w:pPr>
        <w:pStyle w:val="Akapitzlist"/>
        <w:widowControl/>
        <w:suppressAutoHyphens w:val="0"/>
        <w:jc w:val="both"/>
        <w:rPr>
          <w:rFonts w:eastAsia="Times New Roman" w:cs="Times New Roman"/>
          <w:sz w:val="22"/>
          <w:szCs w:val="20"/>
          <w:lang w:eastAsia="pl-PL"/>
        </w:rPr>
      </w:pPr>
    </w:p>
    <w:p w14:paraId="14AE35A5" w14:textId="77777777" w:rsidR="008C630D" w:rsidRPr="0098348F" w:rsidRDefault="008C630D">
      <w:pPr>
        <w:pStyle w:val="standard"/>
        <w:spacing w:before="0" w:after="0" w:line="360" w:lineRule="auto"/>
        <w:ind w:left="720"/>
      </w:pPr>
    </w:p>
    <w:p w14:paraId="7A4CB05D" w14:textId="77777777" w:rsidR="008C630D" w:rsidRPr="0098348F" w:rsidRDefault="008C630D">
      <w:pPr>
        <w:pStyle w:val="standard"/>
        <w:spacing w:before="0" w:after="0" w:line="360" w:lineRule="auto"/>
      </w:pPr>
    </w:p>
    <w:p w14:paraId="6B16CD2E" w14:textId="77777777" w:rsidR="008C630D" w:rsidRPr="0098348F" w:rsidRDefault="008C630D">
      <w:pPr>
        <w:pStyle w:val="standard"/>
        <w:spacing w:before="0" w:after="0" w:line="360" w:lineRule="auto"/>
      </w:pPr>
    </w:p>
    <w:p w14:paraId="64CA3F0A" w14:textId="77777777" w:rsidR="008C630D" w:rsidRPr="0098348F" w:rsidRDefault="008C630D">
      <w:pPr>
        <w:pStyle w:val="standard"/>
        <w:spacing w:before="0" w:after="0" w:line="360" w:lineRule="auto"/>
      </w:pPr>
    </w:p>
    <w:p w14:paraId="3DE1610A" w14:textId="77777777" w:rsidR="008C630D" w:rsidRPr="0098348F" w:rsidRDefault="008C630D">
      <w:pPr>
        <w:pStyle w:val="standard"/>
        <w:spacing w:before="0" w:after="0" w:line="360" w:lineRule="auto"/>
      </w:pPr>
    </w:p>
    <w:p w14:paraId="0A548085" w14:textId="77777777" w:rsidR="008C630D" w:rsidRPr="0098348F" w:rsidRDefault="008C630D">
      <w:pPr>
        <w:pStyle w:val="standard"/>
        <w:spacing w:before="0" w:after="0" w:line="360" w:lineRule="auto"/>
      </w:pPr>
    </w:p>
    <w:p w14:paraId="66D33785" w14:textId="77777777" w:rsidR="008C630D" w:rsidRPr="0098348F" w:rsidRDefault="008C630D">
      <w:pPr>
        <w:pStyle w:val="standard"/>
        <w:spacing w:before="0" w:after="0" w:line="360" w:lineRule="auto"/>
      </w:pPr>
    </w:p>
    <w:p w14:paraId="5005D4EA" w14:textId="77777777" w:rsidR="008C630D" w:rsidRPr="0098348F" w:rsidRDefault="008C630D">
      <w:pPr>
        <w:pStyle w:val="standard"/>
        <w:spacing w:before="0" w:after="0" w:line="360" w:lineRule="auto"/>
      </w:pPr>
    </w:p>
    <w:p w14:paraId="0AC5E88E" w14:textId="77777777" w:rsidR="008C630D" w:rsidRPr="0098348F" w:rsidRDefault="008C630D">
      <w:pPr>
        <w:pStyle w:val="standard"/>
        <w:spacing w:before="0" w:after="0" w:line="360" w:lineRule="auto"/>
      </w:pPr>
    </w:p>
    <w:p w14:paraId="6577575E" w14:textId="77777777" w:rsidR="008C630D" w:rsidRPr="0098348F" w:rsidRDefault="008C630D">
      <w:pPr>
        <w:pStyle w:val="standard"/>
        <w:spacing w:before="0" w:after="0" w:line="360" w:lineRule="auto"/>
      </w:pPr>
    </w:p>
    <w:p w14:paraId="2E5F8B70" w14:textId="77777777" w:rsidR="008C630D" w:rsidRPr="0098348F" w:rsidRDefault="008C630D">
      <w:pPr>
        <w:pStyle w:val="standard"/>
        <w:spacing w:before="0" w:after="0" w:line="360" w:lineRule="auto"/>
      </w:pPr>
    </w:p>
    <w:p w14:paraId="22751CCF" w14:textId="77777777" w:rsidR="008C630D" w:rsidRPr="0098348F" w:rsidRDefault="008C630D">
      <w:pPr>
        <w:pStyle w:val="standard"/>
        <w:spacing w:before="0" w:after="0" w:line="360" w:lineRule="auto"/>
      </w:pPr>
    </w:p>
    <w:p w14:paraId="01DEF1DE" w14:textId="77777777" w:rsidR="008C630D" w:rsidRPr="0098348F" w:rsidRDefault="008C630D">
      <w:pPr>
        <w:pStyle w:val="standard"/>
        <w:spacing w:before="0" w:after="0" w:line="360" w:lineRule="auto"/>
      </w:pPr>
    </w:p>
    <w:p w14:paraId="60F17BC2" w14:textId="77777777" w:rsidR="008C630D" w:rsidRPr="0098348F" w:rsidRDefault="008C630D">
      <w:pPr>
        <w:pStyle w:val="standard"/>
        <w:spacing w:before="0" w:after="0" w:line="360" w:lineRule="auto"/>
      </w:pPr>
    </w:p>
    <w:p w14:paraId="2B259E77" w14:textId="77777777" w:rsidR="008C630D" w:rsidRPr="0098348F" w:rsidRDefault="008C630D">
      <w:pPr>
        <w:pStyle w:val="standard"/>
        <w:spacing w:before="0" w:after="0" w:line="360" w:lineRule="auto"/>
      </w:pPr>
    </w:p>
    <w:p w14:paraId="5D3D15AB" w14:textId="77777777" w:rsidR="008C630D" w:rsidRPr="0098348F" w:rsidRDefault="008C630D">
      <w:pPr>
        <w:pStyle w:val="standard"/>
        <w:spacing w:before="0" w:after="0" w:line="360" w:lineRule="auto"/>
      </w:pPr>
    </w:p>
    <w:p w14:paraId="5AE433AA" w14:textId="77777777" w:rsidR="00084BEE" w:rsidRPr="0098348F" w:rsidRDefault="00084BEE">
      <w:pPr>
        <w:jc w:val="right"/>
        <w:rPr>
          <w:rFonts w:ascii="Times New Roman" w:hAnsi="Times New Roman"/>
          <w:sz w:val="18"/>
          <w:szCs w:val="18"/>
        </w:rPr>
      </w:pPr>
    </w:p>
    <w:p w14:paraId="6EB6ECDA" w14:textId="6003EB94" w:rsidR="00084BEE" w:rsidRPr="0098348F" w:rsidRDefault="00084BEE" w:rsidP="001F6010">
      <w:pPr>
        <w:rPr>
          <w:rFonts w:ascii="Times New Roman" w:hAnsi="Times New Roman"/>
          <w:sz w:val="18"/>
          <w:szCs w:val="18"/>
        </w:rPr>
      </w:pPr>
    </w:p>
    <w:p w14:paraId="11717392" w14:textId="77777777" w:rsidR="001F6010" w:rsidRPr="0098348F" w:rsidRDefault="001F6010" w:rsidP="001F6010">
      <w:pPr>
        <w:rPr>
          <w:rFonts w:ascii="Times New Roman" w:hAnsi="Times New Roman"/>
          <w:sz w:val="18"/>
          <w:szCs w:val="18"/>
        </w:rPr>
      </w:pPr>
    </w:p>
    <w:p w14:paraId="1F8EC3C0" w14:textId="77777777" w:rsidR="00867C64" w:rsidRPr="0098348F" w:rsidRDefault="00867C64">
      <w:pPr>
        <w:jc w:val="right"/>
        <w:rPr>
          <w:rFonts w:ascii="Times New Roman" w:hAnsi="Times New Roman"/>
          <w:sz w:val="18"/>
          <w:szCs w:val="18"/>
        </w:rPr>
      </w:pPr>
    </w:p>
    <w:p w14:paraId="4FB3DE7E" w14:textId="77777777" w:rsidR="00867C64" w:rsidRPr="0098348F" w:rsidRDefault="00867C64">
      <w:pPr>
        <w:jc w:val="right"/>
        <w:rPr>
          <w:rFonts w:ascii="Times New Roman" w:hAnsi="Times New Roman"/>
          <w:sz w:val="18"/>
          <w:szCs w:val="18"/>
        </w:rPr>
      </w:pPr>
    </w:p>
    <w:p w14:paraId="520A101B" w14:textId="77777777" w:rsidR="007C4280" w:rsidRDefault="007C4280">
      <w:pPr>
        <w:jc w:val="right"/>
        <w:rPr>
          <w:rFonts w:ascii="Times New Roman" w:hAnsi="Times New Roman"/>
          <w:sz w:val="18"/>
          <w:szCs w:val="18"/>
        </w:rPr>
      </w:pPr>
    </w:p>
    <w:p w14:paraId="3CFFD051" w14:textId="77777777" w:rsidR="007C4280" w:rsidRDefault="007C4280">
      <w:pPr>
        <w:jc w:val="right"/>
        <w:rPr>
          <w:rFonts w:ascii="Times New Roman" w:hAnsi="Times New Roman"/>
          <w:sz w:val="18"/>
          <w:szCs w:val="18"/>
        </w:rPr>
      </w:pPr>
    </w:p>
    <w:p w14:paraId="1B486E30" w14:textId="77777777" w:rsidR="007C4280" w:rsidRDefault="007C4280">
      <w:pPr>
        <w:jc w:val="right"/>
        <w:rPr>
          <w:rFonts w:ascii="Times New Roman" w:hAnsi="Times New Roman"/>
          <w:sz w:val="18"/>
          <w:szCs w:val="18"/>
        </w:rPr>
      </w:pPr>
    </w:p>
    <w:p w14:paraId="5C84129C" w14:textId="77777777" w:rsidR="007C4280" w:rsidRDefault="007C4280">
      <w:pPr>
        <w:jc w:val="right"/>
        <w:rPr>
          <w:rFonts w:ascii="Times New Roman" w:hAnsi="Times New Roman"/>
          <w:sz w:val="18"/>
          <w:szCs w:val="18"/>
        </w:rPr>
      </w:pPr>
    </w:p>
    <w:p w14:paraId="0B75242E" w14:textId="44B7DC1D" w:rsidR="008C630D" w:rsidRPr="0098348F" w:rsidRDefault="00000000">
      <w:pPr>
        <w:jc w:val="right"/>
        <w:rPr>
          <w:rFonts w:ascii="Times New Roman" w:hAnsi="Times New Roman"/>
          <w:sz w:val="18"/>
          <w:szCs w:val="18"/>
        </w:rPr>
      </w:pPr>
      <w:r w:rsidRPr="0098348F">
        <w:rPr>
          <w:rFonts w:ascii="Times New Roman" w:hAnsi="Times New Roman"/>
          <w:sz w:val="18"/>
          <w:szCs w:val="18"/>
        </w:rPr>
        <w:lastRenderedPageBreak/>
        <w:t>Załącznik nr 1</w:t>
      </w:r>
    </w:p>
    <w:p w14:paraId="27F9B122" w14:textId="77777777" w:rsidR="008C630D" w:rsidRPr="0098348F" w:rsidRDefault="008C630D">
      <w:pPr>
        <w:jc w:val="right"/>
        <w:rPr>
          <w:rFonts w:ascii="Times New Roman" w:hAnsi="Times New Roman"/>
          <w:sz w:val="18"/>
          <w:szCs w:val="18"/>
        </w:rPr>
      </w:pPr>
    </w:p>
    <w:p w14:paraId="310D3693" w14:textId="77777777" w:rsidR="008C630D" w:rsidRPr="0098348F" w:rsidRDefault="00000000">
      <w:pPr>
        <w:suppressAutoHyphens w:val="0"/>
        <w:spacing w:line="256" w:lineRule="auto"/>
        <w:rPr>
          <w:rFonts w:ascii="Times New Roman" w:hAnsi="Times New Roman"/>
        </w:rPr>
      </w:pPr>
      <w:r w:rsidRPr="0098348F">
        <w:rPr>
          <w:rFonts w:ascii="Times New Roman" w:hAnsi="Times New Roman"/>
        </w:rPr>
        <w:t>Nazwa Oferenta.......................................................................................</w:t>
      </w:r>
    </w:p>
    <w:p w14:paraId="31CFC5EC" w14:textId="4378BCEB" w:rsidR="008C630D" w:rsidRPr="0098348F" w:rsidRDefault="00000000">
      <w:pPr>
        <w:jc w:val="both"/>
        <w:rPr>
          <w:rFonts w:ascii="Times New Roman" w:hAnsi="Times New Roman"/>
          <w:b/>
          <w:bCs/>
          <w:color w:val="000000"/>
        </w:rPr>
      </w:pPr>
      <w:r w:rsidRPr="0098348F">
        <w:rPr>
          <w:rFonts w:ascii="Times New Roman" w:hAnsi="Times New Roman"/>
        </w:rPr>
        <w:t>Nazwa zadania publicznego:</w:t>
      </w:r>
      <w:r w:rsidRPr="0098348F">
        <w:rPr>
          <w:rFonts w:ascii="Times New Roman" w:hAnsi="Times New Roman"/>
          <w:b/>
          <w:bCs/>
          <w:color w:val="000000"/>
        </w:rPr>
        <w:t xml:space="preserve"> </w:t>
      </w:r>
    </w:p>
    <w:p w14:paraId="2C5E3E2B" w14:textId="77777777" w:rsidR="00867C64" w:rsidRPr="0098348F" w:rsidRDefault="00867C64">
      <w:pPr>
        <w:jc w:val="both"/>
        <w:rPr>
          <w:rFonts w:ascii="Times New Roman" w:hAnsi="Times New Roman"/>
        </w:rPr>
      </w:pPr>
    </w:p>
    <w:p w14:paraId="0AE8B83E" w14:textId="77777777" w:rsidR="008C630D" w:rsidRPr="0098348F" w:rsidRDefault="00000000">
      <w:pPr>
        <w:jc w:val="center"/>
        <w:rPr>
          <w:rFonts w:ascii="Times New Roman" w:hAnsi="Times New Roman"/>
          <w:b/>
          <w:bCs/>
          <w:color w:val="000000"/>
        </w:rPr>
      </w:pPr>
      <w:r w:rsidRPr="0098348F">
        <w:rPr>
          <w:rFonts w:ascii="Times New Roman" w:hAnsi="Times New Roman"/>
          <w:b/>
          <w:bCs/>
          <w:color w:val="000000"/>
        </w:rPr>
        <w:t>………………………………………………………………………………….</w:t>
      </w:r>
    </w:p>
    <w:p w14:paraId="4F98B244" w14:textId="4AE85729" w:rsidR="008C630D" w:rsidRPr="0098348F" w:rsidRDefault="008C630D">
      <w:pPr>
        <w:suppressAutoHyphens w:val="0"/>
        <w:spacing w:line="256" w:lineRule="auto"/>
        <w:jc w:val="center"/>
        <w:rPr>
          <w:rFonts w:ascii="Times New Roman" w:hAnsi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656"/>
        <w:gridCol w:w="991"/>
        <w:gridCol w:w="845"/>
      </w:tblGrid>
      <w:tr w:rsidR="008C630D" w:rsidRPr="0098348F" w14:paraId="69FE9F7D" w14:textId="77777777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D45" w14:textId="77777777" w:rsidR="008C630D" w:rsidRPr="0098348F" w:rsidRDefault="00000000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98348F">
              <w:rPr>
                <w:rFonts w:ascii="Times New Roman" w:hAnsi="Times New Roman"/>
                <w:b/>
                <w:bCs/>
              </w:rPr>
              <w:t>KRYTERIA OCENY FORMALNEJ</w:t>
            </w:r>
          </w:p>
        </w:tc>
      </w:tr>
      <w:tr w:rsidR="008C630D" w:rsidRPr="0098348F" w14:paraId="17122CBD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6CED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  <w:b/>
                <w:bCs/>
              </w:rPr>
            </w:pPr>
            <w:r w:rsidRPr="0098348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BD39" w14:textId="77777777" w:rsidR="008C630D" w:rsidRPr="0098348F" w:rsidRDefault="00000000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98348F">
              <w:rPr>
                <w:rFonts w:ascii="Times New Roman" w:hAnsi="Times New Roman"/>
                <w:b/>
                <w:bCs/>
              </w:rPr>
              <w:t>Wyszczególnienie kryteriów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40F2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  <w:b/>
                <w:bCs/>
              </w:rPr>
            </w:pPr>
            <w:r w:rsidRPr="0098348F"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6CE3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  <w:b/>
                <w:bCs/>
              </w:rPr>
            </w:pPr>
            <w:r w:rsidRPr="0098348F"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8C630D" w:rsidRPr="0098348F" w14:paraId="4C5B997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1445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1.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6B16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Oferta została złożona terminowo i w odpowiednim miejscu.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2AE5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6F6D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2CA032F9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4CA7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2.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A33F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Oferta jest złożona przez kwalifikującego się oferenta.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760A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226B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100FD7A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349B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3.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CFFD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Oferta jest złożona na właściwym druku.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E0CB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BB51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01F9C0B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41F0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4.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8255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Oferta jest wypełniona prawidłowo.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D12A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33BE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171AFE5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F069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5.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C921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Zadanie mieści się w działalności statutowej organizacji.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F7CB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E383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469835E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4339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6.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9F99" w14:textId="77777777" w:rsidR="008C630D" w:rsidRPr="0098348F" w:rsidRDefault="00000000">
            <w:pPr>
              <w:suppressLineNumbers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Termin realizacji zadania jest zgodny ze wskazanym w ogłoszeniu konkursu i oferta przewiduje wydatkowanie dotacji zgodnie z terminem wskazanym w ogłoszeniu konkursowym, tj. po zawarciu umowy.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8BC6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EC0B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2E24BC76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3CA1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7.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D888" w14:textId="77777777" w:rsidR="008C630D" w:rsidRPr="0098348F" w:rsidRDefault="00000000">
            <w:pPr>
              <w:suppressLineNumbers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Wnioskowana wysokość dotacji nie przekracza maksymalnej kwoty dofinansowania, wskazanej w ogłoszeniu konkursowym.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D6C2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C55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04335AB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BDC7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8.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5D01" w14:textId="77777777" w:rsidR="008C630D" w:rsidRPr="0098348F" w:rsidRDefault="00000000">
            <w:pPr>
              <w:suppressLineNumbers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Zadanie jest zgodne z zakresem i opisem zadań - zawartymi w ogłoszeniu konkursowym*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9D71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ED16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6150C564" w14:textId="77777777">
        <w:trPr>
          <w:trHeight w:val="40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92F1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9.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0270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Oferta posiada inne niezbędne lub wymagane dokumenty, w tym: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6931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42DD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4261957C" w14:textId="77777777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7480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5747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</w:rPr>
              <w:t>Stosowne oświadczenia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ED2C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9B89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8C630D" w:rsidRPr="0098348F" w14:paraId="4233B6A1" w14:textId="77777777">
        <w:tc>
          <w:tcPr>
            <w:tcW w:w="7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9129" w14:textId="77777777" w:rsidR="008C630D" w:rsidRPr="0098348F" w:rsidRDefault="00000000">
            <w:pPr>
              <w:suppressAutoHyphens w:val="0"/>
              <w:jc w:val="both"/>
              <w:rPr>
                <w:rFonts w:ascii="Times New Roman" w:hAnsi="Times New Roman"/>
                <w:b/>
                <w:bCs/>
              </w:rPr>
            </w:pPr>
            <w:r w:rsidRPr="0098348F">
              <w:rPr>
                <w:rFonts w:ascii="Times New Roman" w:hAnsi="Times New Roman"/>
                <w:b/>
                <w:bCs/>
              </w:rPr>
              <w:t>Podsumowanie –oferta spełnia/nie spełnia kryteria oceny formalnej: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A6EF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253F" w14:textId="77777777" w:rsidR="008C630D" w:rsidRPr="0098348F" w:rsidRDefault="008C630D">
            <w:pPr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</w:tbl>
    <w:p w14:paraId="54F22909" w14:textId="77777777" w:rsidR="008C630D" w:rsidRPr="0098348F" w:rsidRDefault="008C630D">
      <w:pPr>
        <w:suppressAutoHyphens w:val="0"/>
        <w:spacing w:line="256" w:lineRule="auto"/>
        <w:jc w:val="both"/>
        <w:rPr>
          <w:rFonts w:ascii="Times New Roman" w:hAnsi="Times New Roman"/>
        </w:rPr>
      </w:pPr>
    </w:p>
    <w:p w14:paraId="691D2358" w14:textId="77777777" w:rsidR="008C630D" w:rsidRPr="0098348F" w:rsidRDefault="00000000">
      <w:pPr>
        <w:suppressAutoHyphens w:val="0"/>
        <w:spacing w:line="256" w:lineRule="auto"/>
        <w:rPr>
          <w:rFonts w:ascii="Times New Roman" w:hAnsi="Times New Roman"/>
          <w:b/>
          <w:bCs/>
        </w:rPr>
      </w:pPr>
      <w:r w:rsidRPr="0098348F">
        <w:rPr>
          <w:rFonts w:ascii="Times New Roman" w:hAnsi="Times New Roman"/>
          <w:b/>
          <w:bCs/>
        </w:rPr>
        <w:t>Wynik oceny formalnej:</w:t>
      </w:r>
    </w:p>
    <w:p w14:paraId="1DE1E872" w14:textId="77777777" w:rsidR="008C630D" w:rsidRPr="0098348F" w:rsidRDefault="00000000">
      <w:pPr>
        <w:numPr>
          <w:ilvl w:val="0"/>
          <w:numId w:val="15"/>
        </w:numPr>
        <w:suppressAutoHyphens w:val="0"/>
        <w:spacing w:line="256" w:lineRule="auto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</w:rPr>
        <w:t>Oferta spełnia wymogi formalne i zostaje przekazana do oceny merytorycznej.</w:t>
      </w:r>
    </w:p>
    <w:p w14:paraId="3C5F9290" w14:textId="1318056A" w:rsidR="008C630D" w:rsidRPr="0098348F" w:rsidRDefault="00000000" w:rsidP="000C3143">
      <w:pPr>
        <w:numPr>
          <w:ilvl w:val="0"/>
          <w:numId w:val="15"/>
        </w:numPr>
        <w:suppressAutoHyphens w:val="0"/>
        <w:spacing w:line="256" w:lineRule="auto"/>
        <w:textAlignment w:val="auto"/>
        <w:rPr>
          <w:rFonts w:ascii="Times New Roman" w:hAnsi="Times New Roman"/>
        </w:rPr>
      </w:pPr>
      <w:r w:rsidRPr="0098348F">
        <w:rPr>
          <w:rFonts w:ascii="Times New Roman" w:hAnsi="Times New Roman"/>
        </w:rPr>
        <w:t>Oferta wymaga uzupełnienia o załącznik: nie wymaga, jest kompletna.</w:t>
      </w:r>
    </w:p>
    <w:p w14:paraId="2FF0AEA7" w14:textId="77777777" w:rsidR="00867C64" w:rsidRPr="0098348F" w:rsidRDefault="00867C64" w:rsidP="00867C64">
      <w:pPr>
        <w:suppressAutoHyphens w:val="0"/>
        <w:spacing w:line="256" w:lineRule="auto"/>
        <w:ind w:left="720"/>
        <w:textAlignment w:val="auto"/>
        <w:rPr>
          <w:rFonts w:ascii="Times New Roman" w:hAnsi="Times New Roman"/>
        </w:rPr>
      </w:pPr>
    </w:p>
    <w:p w14:paraId="75F8CAA2" w14:textId="6D47609B" w:rsidR="008C630D" w:rsidRPr="0098348F" w:rsidRDefault="00000000">
      <w:pPr>
        <w:suppressAutoHyphens w:val="0"/>
        <w:spacing w:line="256" w:lineRule="auto"/>
        <w:ind w:left="5664"/>
        <w:jc w:val="both"/>
        <w:rPr>
          <w:rFonts w:ascii="Times New Roman" w:hAnsi="Times New Roman"/>
        </w:rPr>
      </w:pPr>
      <w:r w:rsidRPr="0098348F">
        <w:rPr>
          <w:rFonts w:ascii="Times New Roman" w:hAnsi="Times New Roman"/>
        </w:rPr>
        <w:t>……………………………………</w:t>
      </w:r>
      <w:r w:rsidRPr="0098348F">
        <w:rPr>
          <w:rFonts w:ascii="Times New Roman" w:hAnsi="Times New Roman"/>
        </w:rPr>
        <w:br/>
        <w:t>Podpis osoby sprawdzającej ofertę</w:t>
      </w:r>
    </w:p>
    <w:p w14:paraId="3A7E2A45" w14:textId="77777777" w:rsidR="00867C64" w:rsidRPr="0098348F" w:rsidRDefault="00867C64">
      <w:pPr>
        <w:suppressAutoHyphens w:val="0"/>
        <w:spacing w:line="256" w:lineRule="auto"/>
        <w:ind w:left="5664"/>
        <w:jc w:val="both"/>
        <w:rPr>
          <w:rFonts w:ascii="Times New Roman" w:hAnsi="Times New Roman"/>
        </w:rPr>
      </w:pPr>
    </w:p>
    <w:p w14:paraId="4B236795" w14:textId="77777777" w:rsidR="00867C64" w:rsidRPr="0098348F" w:rsidRDefault="00867C64">
      <w:pPr>
        <w:suppressAutoHyphens w:val="0"/>
        <w:spacing w:line="25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64828DEE" w14:textId="5BC5A242" w:rsidR="008C630D" w:rsidRPr="0098348F" w:rsidRDefault="00000000">
      <w:pPr>
        <w:pStyle w:val="standard"/>
        <w:spacing w:before="0" w:after="0" w:line="360" w:lineRule="auto"/>
        <w:rPr>
          <w:sz w:val="18"/>
          <w:szCs w:val="18"/>
        </w:rPr>
      </w:pPr>
      <w:r w:rsidRPr="0098348F">
        <w:rPr>
          <w:sz w:val="18"/>
          <w:szCs w:val="18"/>
        </w:rPr>
        <w:t>* w przypadku wątpliwości przy ocenie formalnej wg wskazanego kryterium - ofertę ocenia komisja</w:t>
      </w:r>
      <w:r w:rsidR="00867C64" w:rsidRPr="0098348F">
        <w:rPr>
          <w:sz w:val="18"/>
          <w:szCs w:val="18"/>
        </w:rPr>
        <w:t xml:space="preserve"> </w:t>
      </w:r>
      <w:r w:rsidRPr="0098348F">
        <w:rPr>
          <w:sz w:val="18"/>
          <w:szCs w:val="18"/>
        </w:rPr>
        <w:t>konkursowa</w:t>
      </w:r>
    </w:p>
    <w:p w14:paraId="28934F78" w14:textId="77777777" w:rsidR="00867C64" w:rsidRPr="0098348F" w:rsidRDefault="00867C64" w:rsidP="00867C64">
      <w:pPr>
        <w:rPr>
          <w:rFonts w:ascii="Times New Roman" w:eastAsia="Lucida Sans Unicode" w:hAnsi="Times New Roman"/>
          <w:kern w:val="3"/>
          <w:sz w:val="18"/>
          <w:szCs w:val="18"/>
          <w:lang w:eastAsia="zh-CN" w:bidi="hi-IN"/>
        </w:rPr>
      </w:pPr>
    </w:p>
    <w:p w14:paraId="3AF668E7" w14:textId="77777777" w:rsidR="00867C64" w:rsidRPr="0098348F" w:rsidRDefault="00867C64">
      <w:pPr>
        <w:jc w:val="right"/>
        <w:rPr>
          <w:rFonts w:ascii="Times New Roman" w:eastAsia="Lucida Sans Unicode" w:hAnsi="Times New Roman"/>
          <w:kern w:val="3"/>
          <w:sz w:val="18"/>
          <w:szCs w:val="18"/>
          <w:lang w:eastAsia="zh-CN" w:bidi="hi-IN"/>
        </w:rPr>
      </w:pPr>
    </w:p>
    <w:p w14:paraId="7F8BBEA5" w14:textId="3F690520" w:rsidR="008C630D" w:rsidRPr="0098348F" w:rsidRDefault="00000000">
      <w:pPr>
        <w:jc w:val="right"/>
        <w:rPr>
          <w:rFonts w:ascii="Times New Roman" w:hAnsi="Times New Roman"/>
        </w:rPr>
      </w:pPr>
      <w:r w:rsidRPr="0098348F">
        <w:rPr>
          <w:rFonts w:ascii="Times New Roman" w:eastAsia="Lucida Sans Unicode" w:hAnsi="Times New Roman"/>
          <w:kern w:val="3"/>
          <w:sz w:val="18"/>
          <w:szCs w:val="18"/>
          <w:lang w:eastAsia="zh-CN" w:bidi="hi-IN"/>
        </w:rPr>
        <w:lastRenderedPageBreak/>
        <w:t>Załącznik</w:t>
      </w:r>
      <w:r w:rsidRPr="0098348F">
        <w:rPr>
          <w:rFonts w:ascii="Times New Roman" w:eastAsia="Lucida Sans Unicode" w:hAnsi="Times New Roman"/>
          <w:kern w:val="3"/>
          <w:sz w:val="16"/>
          <w:szCs w:val="16"/>
          <w:lang w:eastAsia="zh-CN" w:bidi="hi-IN"/>
        </w:rPr>
        <w:t xml:space="preserve"> Nr 2</w:t>
      </w:r>
    </w:p>
    <w:p w14:paraId="2F1DC251" w14:textId="77777777" w:rsidR="008C630D" w:rsidRPr="0098348F" w:rsidRDefault="00000000">
      <w:pPr>
        <w:jc w:val="center"/>
        <w:rPr>
          <w:rFonts w:ascii="Times New Roman" w:eastAsia="Lucida Sans Unicode" w:hAnsi="Times New Roman"/>
          <w:b/>
          <w:bCs/>
          <w:kern w:val="3"/>
          <w:sz w:val="20"/>
          <w:szCs w:val="20"/>
          <w:lang w:eastAsia="zh-CN" w:bidi="hi-IN"/>
        </w:rPr>
      </w:pPr>
      <w:r w:rsidRPr="0098348F">
        <w:rPr>
          <w:rFonts w:ascii="Times New Roman" w:eastAsia="Lucida Sans Unicode" w:hAnsi="Times New Roman"/>
          <w:b/>
          <w:bCs/>
          <w:kern w:val="3"/>
          <w:sz w:val="20"/>
          <w:szCs w:val="20"/>
          <w:lang w:eastAsia="zh-CN" w:bidi="hi-IN"/>
        </w:rPr>
        <w:t>KARTA OCENY MERYTORYCZNEJ</w:t>
      </w:r>
    </w:p>
    <w:p w14:paraId="23B4795D" w14:textId="77777777" w:rsidR="008C630D" w:rsidRPr="0098348F" w:rsidRDefault="008C630D">
      <w:pPr>
        <w:jc w:val="right"/>
        <w:rPr>
          <w:rFonts w:ascii="Times New Roman" w:eastAsia="Lucida Sans Unicode" w:hAnsi="Times New Roman"/>
          <w:kern w:val="3"/>
          <w:sz w:val="20"/>
          <w:szCs w:val="20"/>
          <w:lang w:eastAsia="zh-CN" w:bidi="hi-IN"/>
        </w:rPr>
      </w:pPr>
    </w:p>
    <w:tbl>
      <w:tblPr>
        <w:tblW w:w="8812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5693"/>
        <w:gridCol w:w="1208"/>
        <w:gridCol w:w="1429"/>
      </w:tblGrid>
      <w:tr w:rsidR="008C630D" w:rsidRPr="0098348F" w14:paraId="3442DBD5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B9C1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348F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FA33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348F">
              <w:rPr>
                <w:rFonts w:ascii="Times New Roman" w:hAnsi="Times New Roman"/>
                <w:b/>
                <w:bCs/>
                <w:sz w:val="18"/>
                <w:szCs w:val="18"/>
              </w:rPr>
              <w:t>Kryteria oceny oferty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759B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</w:t>
            </w:r>
            <w:r w:rsidRPr="0098348F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  <w:p w14:paraId="06BD978D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348F">
              <w:rPr>
                <w:rFonts w:ascii="Times New Roman" w:hAnsi="Times New Roman"/>
                <w:b/>
                <w:bCs/>
                <w:sz w:val="18"/>
                <w:szCs w:val="18"/>
              </w:rPr>
              <w:t>punktów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A057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348F">
              <w:rPr>
                <w:rFonts w:ascii="Times New Roman" w:hAnsi="Times New Roman"/>
                <w:b/>
                <w:bCs/>
                <w:sz w:val="18"/>
                <w:szCs w:val="18"/>
              </w:rPr>
              <w:t>Przyznana</w:t>
            </w:r>
          </w:p>
          <w:p w14:paraId="65F2F236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348F">
              <w:rPr>
                <w:rFonts w:ascii="Times New Roman" w:hAnsi="Times New Roman"/>
                <w:b/>
                <w:bCs/>
                <w:sz w:val="18"/>
                <w:szCs w:val="18"/>
              </w:rPr>
              <w:t>Liczba punktów</w:t>
            </w:r>
          </w:p>
        </w:tc>
      </w:tr>
      <w:tr w:rsidR="008C630D" w:rsidRPr="0098348F" w14:paraId="3FDA4785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4888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4E30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Proponowane zadanie jest adekwatną odpowiedzią na potrzeby/problemy jego odbiorców (wskazano w opisie realizacji zadania).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7DE7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0-3</w:t>
            </w:r>
          </w:p>
          <w:p w14:paraId="7379C10F" w14:textId="77777777" w:rsidR="008C630D" w:rsidRPr="0098348F" w:rsidRDefault="008C630D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5ADB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3E5BDA41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897E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67E4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Działania są dobrane odpowiednio do planowanego zadania (są konieczne, zasadne, odpowiednio zaplanowane, wykonalne, szczegółowo/wyczerpująco opisane).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4363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0-3</w:t>
            </w:r>
          </w:p>
          <w:p w14:paraId="7D78F139" w14:textId="77777777" w:rsidR="008C630D" w:rsidRPr="0098348F" w:rsidRDefault="008C630D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03C1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02214A44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D2F7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4864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Rezultaty wskazują na zasadność realizacji zadania (wymieniono efekty jakościowe i ilościowe; odpowiednio zaplanowano monitorowanie rezultatów; w zależności od rodzaju zadania: przewidywany efekt jest trwały, zakładana jest kontynuacja, zadanie będzie miało wpływ na poprawę sytuacji odbiorców).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E510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949F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7B24FF20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D683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4831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Koszty realizacji zadania są konieczne i uzasadnione (nie są zawyżone/zaniżone; są dostatecznie opisane, spójne z harmonogramem i działaniami)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6029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CF00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276B3873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5D71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AAC4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 xml:space="preserve">Zasoby (kadrowe, rzeczowe, wiedza i doświadczenie) przewidziane do realizacji zadania gwarantują jego wysoką jakość.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FE8F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C096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3C5D03F8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544A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83C8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 xml:space="preserve">Kosztorys przewiduje minimalny wkład własny </w:t>
            </w:r>
            <w:r w:rsidRPr="0098348F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74E3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EB28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037CD5CF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21E6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6878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KRYTERIUM lub</w:t>
            </w:r>
            <w:r w:rsidRPr="009834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KRYTERIA MERYTORYCZNE – </w:t>
            </w:r>
            <w:r w:rsidRPr="0098348F">
              <w:rPr>
                <w:rFonts w:ascii="Times New Roman" w:hAnsi="Times New Roman"/>
                <w:sz w:val="18"/>
                <w:szCs w:val="18"/>
              </w:rPr>
              <w:t>ISTOTNE ZE</w:t>
            </w:r>
          </w:p>
          <w:p w14:paraId="180F9D5C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 xml:space="preserve">WZGLĘDU NA RODZAJ ZADANIA PUBLICZNEGO </w:t>
            </w:r>
            <w:r w:rsidRPr="0098348F">
              <w:rPr>
                <w:rFonts w:ascii="Times New Roman" w:hAnsi="Times New Roman"/>
                <w:i/>
                <w:iCs/>
                <w:sz w:val="18"/>
                <w:szCs w:val="18"/>
              </w:rPr>
              <w:t>wskazane</w:t>
            </w:r>
          </w:p>
          <w:p w14:paraId="2A149D21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98348F">
              <w:rPr>
                <w:rFonts w:ascii="Times New Roman" w:hAnsi="Times New Roman"/>
                <w:i/>
                <w:iCs/>
                <w:sz w:val="18"/>
                <w:szCs w:val="18"/>
              </w:rPr>
              <w:t>w ogłoszeniu konkursowym/nieobowiązkowe (np. zapewnianie dostępności osobom ze szczególnymi potrzebami)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B222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 do max 6</w:t>
            </w:r>
          </w:p>
          <w:p w14:paraId="74AAB690" w14:textId="77777777" w:rsidR="008C630D" w:rsidRPr="0098348F" w:rsidRDefault="008C630D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A806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7CAAE46A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21B1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65AE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KRYTERIA STRATEGICZNE: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B101" w14:textId="77777777" w:rsidR="008C630D" w:rsidRPr="0098348F" w:rsidRDefault="008C630D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69AC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5F067A94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BD4E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2A7B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Realizacja zadania przyczyni się do rozwoju kapitału społecznego w gminie (zadanie na różnych etapach realizowane jest w partnerskiej współpracy z instytucjami, samorządami, organizacjami, biznesem; z udziałem wolontariuszy, społeczników, mieszkańców, społeczności lokalnych)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A605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0-3</w:t>
            </w:r>
          </w:p>
          <w:p w14:paraId="6C9FF8E3" w14:textId="77777777" w:rsidR="008C630D" w:rsidRPr="0098348F" w:rsidRDefault="008C630D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0C08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351417A9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5A48" w14:textId="77777777" w:rsidR="008C630D" w:rsidRPr="0098348F" w:rsidRDefault="00000000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3FD2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Zadanie ma charakter innowacyjny (zastosowano nowe lub udoskonalone formy i metody w stosunku do dotychczas realizowanych na danym terenie, w danej społeczności, grupy odbiorców; zastosowane rozwiązania są atrakcyjne, ciekawe; mogą być rozpowszechnione i zastosowane w innych społecznościach).</w:t>
            </w:r>
          </w:p>
          <w:p w14:paraId="0D820F98" w14:textId="77777777" w:rsidR="008C630D" w:rsidRPr="0098348F" w:rsidRDefault="008C630D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574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0-2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6591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6A94384B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79C5" w14:textId="77777777" w:rsidR="008C630D" w:rsidRPr="0098348F" w:rsidRDefault="008C630D">
            <w:pPr>
              <w:autoSpaceDE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706E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348F">
              <w:rPr>
                <w:rFonts w:ascii="Times New Roman" w:hAnsi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FB16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 xml:space="preserve">max </w:t>
            </w:r>
          </w:p>
          <w:p w14:paraId="17D64DA4" w14:textId="77777777" w:rsidR="008C630D" w:rsidRPr="0098348F" w:rsidRDefault="00000000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8F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14:paraId="136D4D78" w14:textId="77777777" w:rsidR="008C630D" w:rsidRPr="0098348F" w:rsidRDefault="008C630D">
            <w:pPr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B39B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30D" w:rsidRPr="0098348F" w14:paraId="41E4F4EE" w14:textId="77777777">
        <w:tc>
          <w:tcPr>
            <w:tcW w:w="8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802B" w14:textId="77777777" w:rsidR="008C630D" w:rsidRPr="0098348F" w:rsidRDefault="00000000">
            <w:pPr>
              <w:autoSpaceDE w:val="0"/>
              <w:spacing w:after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8348F">
              <w:rPr>
                <w:rFonts w:ascii="Times New Roman" w:hAnsi="Times New Roman"/>
                <w:i/>
                <w:iCs/>
                <w:sz w:val="18"/>
                <w:szCs w:val="18"/>
              </w:rPr>
              <w:t>KOMENTARZ/UZASADNIENIE OCENY szczególnie jeżeli uzyskała poniżej 60% maksymalnej liczby punktów - rekomendacje dot. np. dofinansowywanych kosztów – informacje te można również zamieścić na odwrocie karty oceny oferty.</w:t>
            </w:r>
          </w:p>
          <w:p w14:paraId="6C81D32D" w14:textId="77777777" w:rsidR="008C630D" w:rsidRPr="0098348F" w:rsidRDefault="008C630D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B8F5238" w14:textId="77777777" w:rsidR="008C630D" w:rsidRPr="0098348F" w:rsidRDefault="008C630D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520556" w14:textId="77777777" w:rsidR="008C630D" w:rsidRPr="0098348F" w:rsidRDefault="008C630D">
            <w:pPr>
              <w:autoSpaceDE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A389A9" w14:textId="77777777" w:rsidR="008C630D" w:rsidRPr="0098348F" w:rsidRDefault="008C630D">
            <w:pPr>
              <w:autoSpaceDE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79534D1" w14:textId="77777777" w:rsidR="008C630D" w:rsidRPr="0098348F" w:rsidRDefault="008C630D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0217EE0D" w14:textId="77777777" w:rsidR="008C630D" w:rsidRPr="0098348F" w:rsidRDefault="008C630D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6B141E12" w14:textId="77777777" w:rsidR="008C630D" w:rsidRPr="0098348F" w:rsidRDefault="00000000">
      <w:pPr>
        <w:autoSpaceDE w:val="0"/>
        <w:spacing w:after="0"/>
        <w:rPr>
          <w:rFonts w:ascii="Times New Roman" w:hAnsi="Times New Roman"/>
        </w:rPr>
      </w:pPr>
      <w:r w:rsidRPr="0098348F">
        <w:rPr>
          <w:rFonts w:ascii="Times New Roman" w:hAnsi="Times New Roman"/>
          <w:sz w:val="20"/>
          <w:szCs w:val="20"/>
        </w:rPr>
        <w:t xml:space="preserve">Aby oferta była rekomendowana do dofinansowania musi uzyskać minimum </w:t>
      </w:r>
      <w:r w:rsidRPr="0098348F">
        <w:rPr>
          <w:rFonts w:ascii="Times New Roman" w:hAnsi="Times New Roman"/>
          <w:b/>
          <w:bCs/>
          <w:sz w:val="20"/>
          <w:szCs w:val="20"/>
        </w:rPr>
        <w:t xml:space="preserve">60% maksymalnej </w:t>
      </w:r>
      <w:r w:rsidRPr="0098348F">
        <w:rPr>
          <w:rFonts w:ascii="Times New Roman" w:hAnsi="Times New Roman"/>
          <w:sz w:val="20"/>
          <w:szCs w:val="20"/>
        </w:rPr>
        <w:t>- możliwej do uzyskania liczby punktów- brana jest pod uwagę średnia ocen członków komisji.</w:t>
      </w:r>
    </w:p>
    <w:p w14:paraId="7DD27EF7" w14:textId="77777777" w:rsidR="008C630D" w:rsidRPr="0098348F" w:rsidRDefault="008C630D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0F5DC631" w14:textId="77777777" w:rsidR="008C630D" w:rsidRPr="0098348F" w:rsidRDefault="00000000">
      <w:pPr>
        <w:autoSpaceDE w:val="0"/>
        <w:spacing w:after="0"/>
        <w:rPr>
          <w:rFonts w:ascii="Times New Roman" w:hAnsi="Times New Roman"/>
          <w:sz w:val="20"/>
          <w:szCs w:val="20"/>
        </w:rPr>
      </w:pPr>
      <w:r w:rsidRPr="0098348F">
        <w:rPr>
          <w:rFonts w:ascii="Times New Roman" w:hAnsi="Times New Roman"/>
          <w:sz w:val="20"/>
          <w:szCs w:val="20"/>
        </w:rPr>
        <w:t>* możliwe jest przyznawanie punktów ułamkowych,</w:t>
      </w:r>
    </w:p>
    <w:p w14:paraId="1B88EE0A" w14:textId="6C6E7BB3" w:rsidR="008C630D" w:rsidRPr="0098348F" w:rsidRDefault="00000000">
      <w:pPr>
        <w:autoSpaceDE w:val="0"/>
        <w:spacing w:after="0"/>
        <w:rPr>
          <w:rFonts w:ascii="Times New Roman" w:hAnsi="Times New Roman"/>
          <w:sz w:val="20"/>
          <w:szCs w:val="20"/>
        </w:rPr>
      </w:pPr>
      <w:r w:rsidRPr="0098348F">
        <w:rPr>
          <w:rFonts w:ascii="Times New Roman" w:hAnsi="Times New Roman"/>
          <w:sz w:val="20"/>
          <w:szCs w:val="20"/>
        </w:rPr>
        <w:t>** dotyczy ofert o wsparcie</w:t>
      </w:r>
      <w:r w:rsidR="00084BEE" w:rsidRPr="0098348F">
        <w:rPr>
          <w:rFonts w:ascii="Times New Roman" w:hAnsi="Times New Roman"/>
          <w:sz w:val="20"/>
          <w:szCs w:val="20"/>
        </w:rPr>
        <w:t xml:space="preserve"> zadania publicznego</w:t>
      </w:r>
      <w:r w:rsidRPr="0098348F">
        <w:rPr>
          <w:rFonts w:ascii="Times New Roman" w:hAnsi="Times New Roman"/>
          <w:sz w:val="20"/>
          <w:szCs w:val="20"/>
        </w:rPr>
        <w:t>.</w:t>
      </w:r>
    </w:p>
    <w:p w14:paraId="6F20BDDC" w14:textId="77777777" w:rsidR="008C630D" w:rsidRPr="0098348F" w:rsidRDefault="008C630D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5620A505" w14:textId="77777777" w:rsidR="008C630D" w:rsidRPr="0098348F" w:rsidRDefault="008C630D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3D6793A6" w14:textId="77777777" w:rsidR="008C630D" w:rsidRPr="0098348F" w:rsidRDefault="008C630D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4998112F" w14:textId="77777777" w:rsidR="008C630D" w:rsidRPr="0098348F" w:rsidRDefault="00000000">
      <w:pPr>
        <w:autoSpaceDE w:val="0"/>
        <w:spacing w:after="0"/>
        <w:rPr>
          <w:rFonts w:ascii="Times New Roman" w:hAnsi="Times New Roman"/>
          <w:sz w:val="20"/>
          <w:szCs w:val="20"/>
        </w:rPr>
      </w:pPr>
      <w:r w:rsidRPr="0098348F">
        <w:rPr>
          <w:rFonts w:ascii="Times New Roman" w:hAnsi="Times New Roman"/>
          <w:sz w:val="20"/>
          <w:szCs w:val="20"/>
        </w:rPr>
        <w:t xml:space="preserve">Kruklanki, dnia .......................................                </w:t>
      </w:r>
      <w:r w:rsidRPr="0098348F">
        <w:rPr>
          <w:rFonts w:ascii="Times New Roman" w:hAnsi="Times New Roman"/>
          <w:sz w:val="20"/>
          <w:szCs w:val="20"/>
        </w:rPr>
        <w:tab/>
        <w:t xml:space="preserve"> </w:t>
      </w:r>
      <w:r w:rsidRPr="0098348F">
        <w:rPr>
          <w:rFonts w:ascii="Times New Roman" w:hAnsi="Times New Roman"/>
          <w:sz w:val="20"/>
          <w:szCs w:val="20"/>
        </w:rPr>
        <w:tab/>
        <w:t>.......................................................................</w:t>
      </w:r>
    </w:p>
    <w:p w14:paraId="69D815A8" w14:textId="77777777" w:rsidR="008C630D" w:rsidRPr="0098348F" w:rsidRDefault="00000000">
      <w:pPr>
        <w:autoSpaceDE w:val="0"/>
        <w:spacing w:after="0"/>
        <w:ind w:left="4248" w:firstLine="708"/>
        <w:rPr>
          <w:rFonts w:ascii="Times New Roman" w:hAnsi="Times New Roman"/>
        </w:rPr>
      </w:pPr>
      <w:r w:rsidRPr="0098348F">
        <w:rPr>
          <w:rFonts w:ascii="Times New Roman" w:hAnsi="Times New Roman"/>
          <w:i/>
          <w:iCs/>
          <w:sz w:val="18"/>
          <w:szCs w:val="18"/>
        </w:rPr>
        <w:t>Czytelny podpis członka komisji konkursowej</w:t>
      </w:r>
    </w:p>
    <w:p w14:paraId="21C3C937" w14:textId="77777777" w:rsidR="008C630D" w:rsidRPr="0098348F" w:rsidRDefault="008C630D">
      <w:pPr>
        <w:pStyle w:val="standard"/>
        <w:spacing w:before="0" w:after="0" w:line="360" w:lineRule="auto"/>
        <w:rPr>
          <w:sz w:val="18"/>
          <w:szCs w:val="18"/>
        </w:rPr>
      </w:pPr>
    </w:p>
    <w:sectPr w:rsidR="008C630D" w:rsidRPr="009834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7E55" w14:textId="77777777" w:rsidR="0055713F" w:rsidRDefault="0055713F">
      <w:pPr>
        <w:spacing w:after="0"/>
      </w:pPr>
      <w:r>
        <w:separator/>
      </w:r>
    </w:p>
  </w:endnote>
  <w:endnote w:type="continuationSeparator" w:id="0">
    <w:p w14:paraId="51E10DBA" w14:textId="77777777" w:rsidR="0055713F" w:rsidRDefault="00557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301E" w14:textId="77777777" w:rsidR="0055713F" w:rsidRDefault="0055713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C25731" w14:textId="77777777" w:rsidR="0055713F" w:rsidRDefault="005571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51B"/>
    <w:multiLevelType w:val="hybridMultilevel"/>
    <w:tmpl w:val="E29ACB60"/>
    <w:lvl w:ilvl="0" w:tplc="D930876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FD0"/>
    <w:multiLevelType w:val="hybridMultilevel"/>
    <w:tmpl w:val="5184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171D"/>
    <w:multiLevelType w:val="multilevel"/>
    <w:tmpl w:val="35D2478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2"/>
        <w:szCs w:val="22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E5D2DE0"/>
    <w:multiLevelType w:val="multilevel"/>
    <w:tmpl w:val="4CA4834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72F0F"/>
    <w:multiLevelType w:val="hybridMultilevel"/>
    <w:tmpl w:val="7720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7ABC"/>
    <w:multiLevelType w:val="hybridMultilevel"/>
    <w:tmpl w:val="A7BA1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066C"/>
    <w:multiLevelType w:val="hybridMultilevel"/>
    <w:tmpl w:val="0A72067E"/>
    <w:lvl w:ilvl="0" w:tplc="E0AE37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892B56"/>
    <w:multiLevelType w:val="multilevel"/>
    <w:tmpl w:val="A2E6C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B593B"/>
    <w:multiLevelType w:val="multilevel"/>
    <w:tmpl w:val="BB58CF92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7456A7C"/>
    <w:multiLevelType w:val="multilevel"/>
    <w:tmpl w:val="E11229A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445E"/>
    <w:multiLevelType w:val="hybridMultilevel"/>
    <w:tmpl w:val="AE0C9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002B1"/>
    <w:multiLevelType w:val="hybridMultilevel"/>
    <w:tmpl w:val="F716C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04295"/>
    <w:multiLevelType w:val="multilevel"/>
    <w:tmpl w:val="537C12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9C60674"/>
    <w:multiLevelType w:val="hybridMultilevel"/>
    <w:tmpl w:val="46A0F7A4"/>
    <w:lvl w:ilvl="0" w:tplc="A434EC4C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46E3"/>
    <w:multiLevelType w:val="multilevel"/>
    <w:tmpl w:val="67EC1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F65C2"/>
    <w:multiLevelType w:val="multilevel"/>
    <w:tmpl w:val="0464D4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6" w15:restartNumberingAfterBreak="0">
    <w:nsid w:val="24102D24"/>
    <w:multiLevelType w:val="hybridMultilevel"/>
    <w:tmpl w:val="D8805E60"/>
    <w:lvl w:ilvl="0" w:tplc="C250FEB6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80A21"/>
    <w:multiLevelType w:val="multilevel"/>
    <w:tmpl w:val="720EE9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5671789"/>
    <w:multiLevelType w:val="hybridMultilevel"/>
    <w:tmpl w:val="0E52E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21308"/>
    <w:multiLevelType w:val="multilevel"/>
    <w:tmpl w:val="BDBC4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87710"/>
    <w:multiLevelType w:val="multilevel"/>
    <w:tmpl w:val="E3B413A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02323"/>
    <w:multiLevelType w:val="hybridMultilevel"/>
    <w:tmpl w:val="F2DC7DB0"/>
    <w:lvl w:ilvl="0" w:tplc="518604F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5E85"/>
    <w:multiLevelType w:val="hybridMultilevel"/>
    <w:tmpl w:val="E50C8618"/>
    <w:lvl w:ilvl="0" w:tplc="0B947D2C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B149E"/>
    <w:multiLevelType w:val="multilevel"/>
    <w:tmpl w:val="9B3CF8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D0B1962"/>
    <w:multiLevelType w:val="multilevel"/>
    <w:tmpl w:val="D66A5B7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/>
        <w:sz w:val="22"/>
        <w:szCs w:val="22"/>
      </w:r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EFF0EF9"/>
    <w:multiLevelType w:val="multilevel"/>
    <w:tmpl w:val="3FF408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6113"/>
    <w:multiLevelType w:val="multilevel"/>
    <w:tmpl w:val="D18C9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7" w15:restartNumberingAfterBreak="0">
    <w:nsid w:val="45FD40D7"/>
    <w:multiLevelType w:val="hybridMultilevel"/>
    <w:tmpl w:val="A288EB1C"/>
    <w:lvl w:ilvl="0" w:tplc="E0AE3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96337"/>
    <w:multiLevelType w:val="multilevel"/>
    <w:tmpl w:val="FEEAF408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63B0525"/>
    <w:multiLevelType w:val="hybridMultilevel"/>
    <w:tmpl w:val="A2E805BC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26751"/>
    <w:multiLevelType w:val="hybridMultilevel"/>
    <w:tmpl w:val="A0184962"/>
    <w:lvl w:ilvl="0" w:tplc="E0AE37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7C503B"/>
    <w:multiLevelType w:val="hybridMultilevel"/>
    <w:tmpl w:val="356E1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A6B77"/>
    <w:multiLevelType w:val="multilevel"/>
    <w:tmpl w:val="39780914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940AE"/>
    <w:multiLevelType w:val="hybridMultilevel"/>
    <w:tmpl w:val="9F063DB4"/>
    <w:lvl w:ilvl="0" w:tplc="95A2DFC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E386F"/>
    <w:multiLevelType w:val="multilevel"/>
    <w:tmpl w:val="6A28D7A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D6CD4"/>
    <w:multiLevelType w:val="hybridMultilevel"/>
    <w:tmpl w:val="7A9E8D22"/>
    <w:lvl w:ilvl="0" w:tplc="E0AE3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C54D2"/>
    <w:multiLevelType w:val="multilevel"/>
    <w:tmpl w:val="CA06068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7" w15:restartNumberingAfterBreak="0">
    <w:nsid w:val="5ED2579F"/>
    <w:multiLevelType w:val="hybridMultilevel"/>
    <w:tmpl w:val="9998E92E"/>
    <w:lvl w:ilvl="0" w:tplc="2458CF40">
      <w:start w:val="1"/>
      <w:numFmt w:val="decimal"/>
      <w:lvlText w:val="%1."/>
      <w:lvlJc w:val="left"/>
      <w:pPr>
        <w:ind w:left="72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1218F"/>
    <w:multiLevelType w:val="hybridMultilevel"/>
    <w:tmpl w:val="AD567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E73EA"/>
    <w:multiLevelType w:val="multilevel"/>
    <w:tmpl w:val="4784EE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B419C"/>
    <w:multiLevelType w:val="multilevel"/>
    <w:tmpl w:val="85965FA8"/>
    <w:lvl w:ilvl="0">
      <w:numFmt w:val="bullet"/>
      <w:lvlText w:val=""/>
      <w:lvlJc w:val="left"/>
      <w:pPr>
        <w:ind w:left="1068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41" w15:restartNumberingAfterBreak="0">
    <w:nsid w:val="6EB447BB"/>
    <w:multiLevelType w:val="multilevel"/>
    <w:tmpl w:val="4D9854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01DE7"/>
    <w:multiLevelType w:val="multilevel"/>
    <w:tmpl w:val="980229BC"/>
    <w:lvl w:ilvl="0">
      <w:start w:val="2"/>
      <w:numFmt w:val="decimal"/>
      <w:lvlText w:val="%1."/>
      <w:lvlJc w:val="center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BA7989"/>
    <w:multiLevelType w:val="multilevel"/>
    <w:tmpl w:val="B1C6A5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4117EAD"/>
    <w:multiLevelType w:val="multilevel"/>
    <w:tmpl w:val="122C9DF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5" w15:restartNumberingAfterBreak="0">
    <w:nsid w:val="78453D04"/>
    <w:multiLevelType w:val="hybridMultilevel"/>
    <w:tmpl w:val="EA9055E4"/>
    <w:lvl w:ilvl="0" w:tplc="96B40CB6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D285C"/>
    <w:multiLevelType w:val="hybridMultilevel"/>
    <w:tmpl w:val="F7FE7220"/>
    <w:lvl w:ilvl="0" w:tplc="66843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3140A"/>
    <w:multiLevelType w:val="multilevel"/>
    <w:tmpl w:val="D6981D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555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05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ascii="Calibri" w:hAnsi="Calibri" w:hint="default"/>
      </w:rPr>
    </w:lvl>
  </w:abstractNum>
  <w:abstractNum w:abstractNumId="48" w15:restartNumberingAfterBreak="0">
    <w:nsid w:val="7ECA4D0A"/>
    <w:multiLevelType w:val="hybridMultilevel"/>
    <w:tmpl w:val="DFFA0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8356">
    <w:abstractNumId w:val="43"/>
  </w:num>
  <w:num w:numId="2" w16cid:durableId="972948240">
    <w:abstractNumId w:val="34"/>
  </w:num>
  <w:num w:numId="3" w16cid:durableId="1894999377">
    <w:abstractNumId w:val="12"/>
  </w:num>
  <w:num w:numId="4" w16cid:durableId="759446987">
    <w:abstractNumId w:val="20"/>
  </w:num>
  <w:num w:numId="5" w16cid:durableId="747003643">
    <w:abstractNumId w:val="23"/>
  </w:num>
  <w:num w:numId="6" w16cid:durableId="47995576">
    <w:abstractNumId w:val="19"/>
  </w:num>
  <w:num w:numId="7" w16cid:durableId="1690133156">
    <w:abstractNumId w:val="41"/>
  </w:num>
  <w:num w:numId="8" w16cid:durableId="39139474">
    <w:abstractNumId w:val="25"/>
  </w:num>
  <w:num w:numId="9" w16cid:durableId="2049866288">
    <w:abstractNumId w:val="24"/>
  </w:num>
  <w:num w:numId="10" w16cid:durableId="1364986099">
    <w:abstractNumId w:val="28"/>
  </w:num>
  <w:num w:numId="11" w16cid:durableId="1532381785">
    <w:abstractNumId w:val="44"/>
  </w:num>
  <w:num w:numId="12" w16cid:durableId="444083786">
    <w:abstractNumId w:val="40"/>
  </w:num>
  <w:num w:numId="13" w16cid:durableId="1543904192">
    <w:abstractNumId w:val="3"/>
  </w:num>
  <w:num w:numId="14" w16cid:durableId="1758016414">
    <w:abstractNumId w:val="17"/>
  </w:num>
  <w:num w:numId="15" w16cid:durableId="1485701180">
    <w:abstractNumId w:val="14"/>
  </w:num>
  <w:num w:numId="16" w16cid:durableId="1649361330">
    <w:abstractNumId w:val="47"/>
  </w:num>
  <w:num w:numId="17" w16cid:durableId="369034662">
    <w:abstractNumId w:val="36"/>
  </w:num>
  <w:num w:numId="18" w16cid:durableId="1338651544">
    <w:abstractNumId w:val="10"/>
  </w:num>
  <w:num w:numId="19" w16cid:durableId="191962754">
    <w:abstractNumId w:val="32"/>
  </w:num>
  <w:num w:numId="20" w16cid:durableId="1444304753">
    <w:abstractNumId w:val="5"/>
  </w:num>
  <w:num w:numId="21" w16cid:durableId="825587062">
    <w:abstractNumId w:val="42"/>
  </w:num>
  <w:num w:numId="22" w16cid:durableId="1970012394">
    <w:abstractNumId w:val="21"/>
  </w:num>
  <w:num w:numId="23" w16cid:durableId="1307541453">
    <w:abstractNumId w:val="35"/>
  </w:num>
  <w:num w:numId="24" w16cid:durableId="1098061544">
    <w:abstractNumId w:val="0"/>
  </w:num>
  <w:num w:numId="25" w16cid:durableId="813526249">
    <w:abstractNumId w:val="13"/>
  </w:num>
  <w:num w:numId="26" w16cid:durableId="1781754149">
    <w:abstractNumId w:val="1"/>
  </w:num>
  <w:num w:numId="27" w16cid:durableId="1708681109">
    <w:abstractNumId w:val="8"/>
  </w:num>
  <w:num w:numId="28" w16cid:durableId="1072653041">
    <w:abstractNumId w:val="2"/>
  </w:num>
  <w:num w:numId="29" w16cid:durableId="943340022">
    <w:abstractNumId w:val="27"/>
  </w:num>
  <w:num w:numId="30" w16cid:durableId="423963444">
    <w:abstractNumId w:val="39"/>
  </w:num>
  <w:num w:numId="31" w16cid:durableId="157967926">
    <w:abstractNumId w:val="45"/>
  </w:num>
  <w:num w:numId="32" w16cid:durableId="1310597106">
    <w:abstractNumId w:val="7"/>
  </w:num>
  <w:num w:numId="33" w16cid:durableId="1372343996">
    <w:abstractNumId w:val="22"/>
  </w:num>
  <w:num w:numId="34" w16cid:durableId="312224860">
    <w:abstractNumId w:val="46"/>
  </w:num>
  <w:num w:numId="35" w16cid:durableId="408775577">
    <w:abstractNumId w:val="16"/>
  </w:num>
  <w:num w:numId="36" w16cid:durableId="1876886660">
    <w:abstractNumId w:val="37"/>
  </w:num>
  <w:num w:numId="37" w16cid:durableId="388843553">
    <w:abstractNumId w:val="30"/>
  </w:num>
  <w:num w:numId="38" w16cid:durableId="1096750034">
    <w:abstractNumId w:val="6"/>
  </w:num>
  <w:num w:numId="39" w16cid:durableId="214312865">
    <w:abstractNumId w:val="26"/>
  </w:num>
  <w:num w:numId="40" w16cid:durableId="1845509269">
    <w:abstractNumId w:val="9"/>
  </w:num>
  <w:num w:numId="41" w16cid:durableId="188951251">
    <w:abstractNumId w:val="15"/>
  </w:num>
  <w:num w:numId="42" w16cid:durableId="215313719">
    <w:abstractNumId w:val="11"/>
  </w:num>
  <w:num w:numId="43" w16cid:durableId="1334529785">
    <w:abstractNumId w:val="48"/>
  </w:num>
  <w:num w:numId="44" w16cid:durableId="2139832691">
    <w:abstractNumId w:val="18"/>
  </w:num>
  <w:num w:numId="45" w16cid:durableId="155810221">
    <w:abstractNumId w:val="4"/>
  </w:num>
  <w:num w:numId="46" w16cid:durableId="1937513832">
    <w:abstractNumId w:val="33"/>
  </w:num>
  <w:num w:numId="47" w16cid:durableId="851993788">
    <w:abstractNumId w:val="38"/>
  </w:num>
  <w:num w:numId="48" w16cid:durableId="102455210">
    <w:abstractNumId w:val="31"/>
  </w:num>
  <w:num w:numId="49" w16cid:durableId="281957319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0D"/>
    <w:rsid w:val="0002693A"/>
    <w:rsid w:val="000371D1"/>
    <w:rsid w:val="000428D9"/>
    <w:rsid w:val="00084BEE"/>
    <w:rsid w:val="00092E09"/>
    <w:rsid w:val="000A33D8"/>
    <w:rsid w:val="000A3DFB"/>
    <w:rsid w:val="000C3143"/>
    <w:rsid w:val="000F2D13"/>
    <w:rsid w:val="00190EAF"/>
    <w:rsid w:val="00196A5F"/>
    <w:rsid w:val="001E1965"/>
    <w:rsid w:val="001F6010"/>
    <w:rsid w:val="001F633C"/>
    <w:rsid w:val="00254DCB"/>
    <w:rsid w:val="0026574D"/>
    <w:rsid w:val="00267D6E"/>
    <w:rsid w:val="002C50FC"/>
    <w:rsid w:val="003026C2"/>
    <w:rsid w:val="00317A7B"/>
    <w:rsid w:val="0036287C"/>
    <w:rsid w:val="00386BE5"/>
    <w:rsid w:val="004203BB"/>
    <w:rsid w:val="00421053"/>
    <w:rsid w:val="00424DCC"/>
    <w:rsid w:val="00473A75"/>
    <w:rsid w:val="004804D9"/>
    <w:rsid w:val="004E4E3C"/>
    <w:rsid w:val="004E7468"/>
    <w:rsid w:val="004F2409"/>
    <w:rsid w:val="00522BFB"/>
    <w:rsid w:val="005450F8"/>
    <w:rsid w:val="00552545"/>
    <w:rsid w:val="00555502"/>
    <w:rsid w:val="0055713F"/>
    <w:rsid w:val="005B2F49"/>
    <w:rsid w:val="006213EE"/>
    <w:rsid w:val="006438F6"/>
    <w:rsid w:val="0066103C"/>
    <w:rsid w:val="00697584"/>
    <w:rsid w:val="00705C05"/>
    <w:rsid w:val="00716EA4"/>
    <w:rsid w:val="00753678"/>
    <w:rsid w:val="00763F3A"/>
    <w:rsid w:val="00765226"/>
    <w:rsid w:val="007B7488"/>
    <w:rsid w:val="007C4280"/>
    <w:rsid w:val="007D6976"/>
    <w:rsid w:val="00811DA8"/>
    <w:rsid w:val="008358EF"/>
    <w:rsid w:val="008574DF"/>
    <w:rsid w:val="00867C64"/>
    <w:rsid w:val="00870EC4"/>
    <w:rsid w:val="00897318"/>
    <w:rsid w:val="008B487A"/>
    <w:rsid w:val="008C630D"/>
    <w:rsid w:val="008E2CD6"/>
    <w:rsid w:val="00917108"/>
    <w:rsid w:val="00924DD4"/>
    <w:rsid w:val="00927937"/>
    <w:rsid w:val="00937B11"/>
    <w:rsid w:val="0098348F"/>
    <w:rsid w:val="009D49E3"/>
    <w:rsid w:val="009D7846"/>
    <w:rsid w:val="00A05085"/>
    <w:rsid w:val="00A14DF8"/>
    <w:rsid w:val="00A21C3D"/>
    <w:rsid w:val="00A65748"/>
    <w:rsid w:val="00A73E87"/>
    <w:rsid w:val="00A845BE"/>
    <w:rsid w:val="00AA3B96"/>
    <w:rsid w:val="00AF2995"/>
    <w:rsid w:val="00B50D6D"/>
    <w:rsid w:val="00BA4F62"/>
    <w:rsid w:val="00BA5C65"/>
    <w:rsid w:val="00BE6003"/>
    <w:rsid w:val="00CB3B93"/>
    <w:rsid w:val="00CE558E"/>
    <w:rsid w:val="00CF4B3A"/>
    <w:rsid w:val="00D318DD"/>
    <w:rsid w:val="00D61078"/>
    <w:rsid w:val="00D65CE3"/>
    <w:rsid w:val="00D802E7"/>
    <w:rsid w:val="00DC4184"/>
    <w:rsid w:val="00E77576"/>
    <w:rsid w:val="00E93E4F"/>
    <w:rsid w:val="00EE18A3"/>
    <w:rsid w:val="00F05CBB"/>
    <w:rsid w:val="00F638CE"/>
    <w:rsid w:val="00F81ACB"/>
    <w:rsid w:val="00F86255"/>
    <w:rsid w:val="00FA0982"/>
    <w:rsid w:val="00FC1085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195C"/>
  <w15:docId w15:val="{256C3A79-84DD-44BC-AB91-5B62A56E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widowControl w:val="0"/>
      <w:spacing w:after="0"/>
      <w:ind w:left="720"/>
      <w:textAlignment w:val="auto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textbody">
    <w:name w:val="textbody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odstawowy">
    <w:name w:val="Body Text"/>
    <w:basedOn w:val="Normalny"/>
    <w:pPr>
      <w:widowControl w:val="0"/>
      <w:spacing w:after="120"/>
      <w:textAlignment w:val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gwp98f70315size">
    <w:name w:val="gwp98f70315_size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paragraph" w:customStyle="1" w:styleId="Standard0">
    <w:name w:val="Standard"/>
    <w:pPr>
      <w:widowControl w:val="0"/>
      <w:suppressAutoHyphens/>
      <w:spacing w:after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WW8Num1z2">
    <w:name w:val="WW8Num1z2"/>
  </w:style>
  <w:style w:type="character" w:customStyle="1" w:styleId="markedcontent">
    <w:name w:val="markedcontent"/>
    <w:basedOn w:val="Domylnaczcionkaakapitu"/>
    <w:rsid w:val="00924DD4"/>
  </w:style>
  <w:style w:type="table" w:styleId="Tabela-Siatka">
    <w:name w:val="Table Grid"/>
    <w:basedOn w:val="Standardowy"/>
    <w:uiPriority w:val="39"/>
    <w:rsid w:val="00A657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6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kruklanki.warmia.mazury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kruklanki.warmia.mazur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klan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5C41-1BDE-4404-A3D8-C869AABD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2699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dc:description/>
  <cp:lastModifiedBy>Gmina Kruklanki</cp:lastModifiedBy>
  <cp:revision>4</cp:revision>
  <cp:lastPrinted>2026-01-28T09:54:00Z</cp:lastPrinted>
  <dcterms:created xsi:type="dcterms:W3CDTF">2026-01-28T09:25:00Z</dcterms:created>
  <dcterms:modified xsi:type="dcterms:W3CDTF">2026-01-28T10:17:00Z</dcterms:modified>
</cp:coreProperties>
</file>